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EE" w:rsidRDefault="00DC08EE">
      <w:pPr>
        <w:pStyle w:val="1"/>
        <w:spacing w:line="360" w:lineRule="auto"/>
        <w:ind w:left="1440"/>
        <w:jc w:val="center"/>
        <w:rPr>
          <w:rFonts w:ascii="Times New Roman" w:hAnsi="Times New Roman" w:cs="Times New Roman"/>
          <w:b w:val="0"/>
          <w:bCs w:val="0"/>
          <w:sz w:val="28"/>
          <w:szCs w:val="28"/>
        </w:rPr>
      </w:pPr>
      <w:r>
        <w:rPr>
          <w:rFonts w:ascii="Times New Roman" w:hAnsi="Times New Roman" w:cs="Times New Roman"/>
          <w:b w:val="0"/>
          <w:bCs w:val="0"/>
          <w:sz w:val="28"/>
          <w:szCs w:val="28"/>
        </w:rPr>
        <w:t>АКТ ОБСЛЕДОВАНИЯ ЛЕСТНИЦ – СТРЕМЯНОК</w:t>
      </w:r>
    </w:p>
    <w:p w:rsidR="00DC08EE" w:rsidRDefault="00DC08EE"/>
    <w:p w:rsidR="00DC08EE" w:rsidRDefault="00DC08EE">
      <w:r>
        <w:t xml:space="preserve">     </w:t>
      </w:r>
    </w:p>
    <w:p w:rsidR="00DC08EE" w:rsidRDefault="00DC08EE"/>
    <w:p w:rsidR="00DC08EE" w:rsidRDefault="00DC08EE">
      <w:pPr>
        <w:ind w:left="900"/>
        <w:rPr>
          <w:sz w:val="28"/>
          <w:szCs w:val="28"/>
        </w:rPr>
      </w:pPr>
      <w:r>
        <w:rPr>
          <w:sz w:val="28"/>
          <w:szCs w:val="28"/>
        </w:rPr>
        <w:t>Комиссия в составе 3-х человек:</w:t>
      </w:r>
    </w:p>
    <w:p w:rsidR="00DC08EE" w:rsidRDefault="00DC08EE">
      <w:pPr>
        <w:ind w:left="900"/>
        <w:rPr>
          <w:sz w:val="28"/>
          <w:szCs w:val="28"/>
        </w:rPr>
      </w:pPr>
      <w:r>
        <w:rPr>
          <w:sz w:val="28"/>
          <w:szCs w:val="28"/>
        </w:rPr>
        <w:t xml:space="preserve">                                                       ………………………….. ,</w:t>
      </w:r>
    </w:p>
    <w:p w:rsidR="00DC08EE" w:rsidRDefault="00DC08EE">
      <w:pPr>
        <w:ind w:left="900"/>
        <w:rPr>
          <w:sz w:val="28"/>
          <w:szCs w:val="28"/>
        </w:rPr>
      </w:pPr>
      <w:r>
        <w:rPr>
          <w:sz w:val="28"/>
          <w:szCs w:val="28"/>
        </w:rPr>
        <w:t xml:space="preserve">                                                       ………………………….. ,</w:t>
      </w:r>
    </w:p>
    <w:p w:rsidR="00DC08EE" w:rsidRDefault="00DC08EE">
      <w:pPr>
        <w:ind w:left="900"/>
        <w:rPr>
          <w:sz w:val="28"/>
          <w:szCs w:val="28"/>
        </w:rPr>
      </w:pPr>
      <w:r>
        <w:rPr>
          <w:sz w:val="28"/>
          <w:szCs w:val="28"/>
        </w:rPr>
        <w:t xml:space="preserve">                                                       ……………………………</w:t>
      </w:r>
    </w:p>
    <w:p w:rsidR="00DC08EE" w:rsidRDefault="00DC08EE">
      <w:pPr>
        <w:ind w:left="900"/>
        <w:rPr>
          <w:sz w:val="28"/>
          <w:szCs w:val="28"/>
        </w:rPr>
      </w:pPr>
      <w:r>
        <w:rPr>
          <w:sz w:val="28"/>
          <w:szCs w:val="28"/>
        </w:rPr>
        <w:t>провела проверку лестниц- стремянок №№ ……………………………</w:t>
      </w:r>
    </w:p>
    <w:p w:rsidR="00DC08EE" w:rsidRDefault="00DC08EE">
      <w:pPr>
        <w:ind w:left="900"/>
        <w:rPr>
          <w:sz w:val="28"/>
          <w:szCs w:val="28"/>
        </w:rPr>
      </w:pPr>
    </w:p>
    <w:p w:rsidR="00DC08EE" w:rsidRDefault="00DC08EE">
      <w:pPr>
        <w:ind w:left="900"/>
        <w:rPr>
          <w:sz w:val="28"/>
          <w:szCs w:val="28"/>
        </w:rPr>
      </w:pPr>
      <w:r>
        <w:rPr>
          <w:sz w:val="28"/>
          <w:szCs w:val="28"/>
        </w:rPr>
        <w:t xml:space="preserve">             </w:t>
      </w:r>
    </w:p>
    <w:p w:rsidR="00DC08EE" w:rsidRDefault="00DC08EE">
      <w:pPr>
        <w:ind w:left="900"/>
        <w:rPr>
          <w:sz w:val="28"/>
          <w:szCs w:val="28"/>
        </w:rPr>
      </w:pPr>
      <w:r>
        <w:rPr>
          <w:sz w:val="28"/>
          <w:szCs w:val="28"/>
        </w:rPr>
        <w:t xml:space="preserve">            Стремянки осмотрены визуально, ступени трещин, сколов, деформаций</w:t>
      </w:r>
    </w:p>
    <w:p w:rsidR="00DC08EE" w:rsidRDefault="00DC08EE">
      <w:pPr>
        <w:ind w:left="900"/>
        <w:rPr>
          <w:sz w:val="28"/>
          <w:szCs w:val="28"/>
        </w:rPr>
      </w:pPr>
      <w:r>
        <w:rPr>
          <w:sz w:val="28"/>
          <w:szCs w:val="28"/>
        </w:rPr>
        <w:t>не имеют. Болтовые соединения технически исправны.</w:t>
      </w:r>
    </w:p>
    <w:p w:rsidR="00DC08EE" w:rsidRDefault="00DC08EE">
      <w:pPr>
        <w:ind w:left="900"/>
        <w:rPr>
          <w:sz w:val="28"/>
          <w:szCs w:val="28"/>
        </w:rPr>
      </w:pPr>
      <w:r>
        <w:rPr>
          <w:sz w:val="28"/>
          <w:szCs w:val="28"/>
        </w:rPr>
        <w:t>Элементы противоскольжения имеются в наличии.</w:t>
      </w:r>
    </w:p>
    <w:p w:rsidR="00DC08EE" w:rsidRDefault="00DC08EE">
      <w:pPr>
        <w:ind w:left="900"/>
        <w:rPr>
          <w:sz w:val="28"/>
          <w:szCs w:val="28"/>
        </w:rPr>
      </w:pPr>
      <w:r>
        <w:rPr>
          <w:sz w:val="28"/>
          <w:szCs w:val="28"/>
        </w:rPr>
        <w:t xml:space="preserve">             В дальнейшем произведена статическая нагрузка весом 120 кг в течение</w:t>
      </w:r>
    </w:p>
    <w:p w:rsidR="00DC08EE" w:rsidRDefault="00DC08EE">
      <w:pPr>
        <w:ind w:left="900"/>
        <w:rPr>
          <w:sz w:val="28"/>
          <w:szCs w:val="28"/>
        </w:rPr>
      </w:pPr>
      <w:r>
        <w:rPr>
          <w:sz w:val="28"/>
          <w:szCs w:val="28"/>
        </w:rPr>
        <w:t xml:space="preserve">одного часа приложенная к центру ступени стремянки, находящейся в рабочем </w:t>
      </w:r>
    </w:p>
    <w:p w:rsidR="00DC08EE" w:rsidRDefault="00DC08EE">
      <w:pPr>
        <w:ind w:left="900"/>
        <w:rPr>
          <w:sz w:val="28"/>
          <w:szCs w:val="28"/>
        </w:rPr>
      </w:pPr>
      <w:r>
        <w:rPr>
          <w:sz w:val="28"/>
          <w:szCs w:val="28"/>
        </w:rPr>
        <w:t>положении. Прогиб ступени – (16-18 мм).</w:t>
      </w:r>
    </w:p>
    <w:p w:rsidR="00DC08EE" w:rsidRDefault="00DC08EE">
      <w:pPr>
        <w:ind w:left="900"/>
        <w:rPr>
          <w:sz w:val="28"/>
          <w:szCs w:val="28"/>
        </w:rPr>
      </w:pPr>
      <w:r>
        <w:rPr>
          <w:sz w:val="28"/>
          <w:szCs w:val="28"/>
        </w:rPr>
        <w:t>Стремянки исправны, признаны годными к эксплуатации.</w:t>
      </w:r>
    </w:p>
    <w:p w:rsidR="00DC08EE" w:rsidRDefault="00DC08EE">
      <w:pPr>
        <w:ind w:left="900"/>
        <w:rPr>
          <w:sz w:val="28"/>
          <w:szCs w:val="28"/>
        </w:rPr>
      </w:pPr>
    </w:p>
    <w:p w:rsidR="00DC08EE" w:rsidRDefault="00DC08EE">
      <w:pPr>
        <w:ind w:left="900"/>
        <w:rPr>
          <w:sz w:val="28"/>
          <w:szCs w:val="28"/>
        </w:rPr>
      </w:pPr>
    </w:p>
    <w:p w:rsidR="00DC08EE" w:rsidRDefault="00DC08EE">
      <w:pPr>
        <w:ind w:left="900"/>
      </w:pPr>
      <w:r>
        <w:rPr>
          <w:sz w:val="28"/>
          <w:szCs w:val="28"/>
        </w:rPr>
        <w:t xml:space="preserve">     </w:t>
      </w:r>
    </w:p>
    <w:p w:rsidR="00DC08EE" w:rsidRDefault="00DC08EE">
      <w:pPr>
        <w:jc w:val="both"/>
      </w:pPr>
    </w:p>
    <w:p w:rsidR="00DC08EE" w:rsidRDefault="00DC08EE">
      <w:pPr>
        <w:pStyle w:val="1"/>
        <w:ind w:left="360"/>
        <w:jc w:val="both"/>
        <w:rPr>
          <w:rFonts w:ascii="Times New Roman" w:hAnsi="Times New Roman" w:cs="Times New Roman"/>
          <w:sz w:val="24"/>
          <w:szCs w:val="24"/>
        </w:rPr>
      </w:pPr>
    </w:p>
    <w:p w:rsidR="00DC08EE" w:rsidRDefault="00DC08EE">
      <w:pPr>
        <w:ind w:left="900"/>
        <w:rPr>
          <w:sz w:val="28"/>
          <w:szCs w:val="28"/>
        </w:rPr>
      </w:pPr>
    </w:p>
    <w:p w:rsidR="00DC08EE" w:rsidRDefault="00DC08EE">
      <w:pPr>
        <w:ind w:left="900"/>
        <w:rPr>
          <w:sz w:val="28"/>
          <w:szCs w:val="28"/>
        </w:rPr>
      </w:pPr>
      <w:r>
        <w:rPr>
          <w:sz w:val="28"/>
          <w:szCs w:val="28"/>
        </w:rPr>
        <w:t xml:space="preserve">                Дата                                                                 Подписи:</w:t>
      </w:r>
    </w:p>
    <w:p w:rsidR="00DC08EE" w:rsidRDefault="00DC08EE"/>
    <w:p w:rsidR="00DC08EE" w:rsidRDefault="00DC08EE">
      <w:pPr>
        <w:tabs>
          <w:tab w:val="left" w:pos="8235"/>
        </w:tabs>
      </w:pPr>
      <w:r>
        <w:tab/>
      </w: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Default="00DC08EE">
      <w:pPr>
        <w:tabs>
          <w:tab w:val="left" w:pos="8235"/>
        </w:tabs>
      </w:pPr>
    </w:p>
    <w:p w:rsidR="00DC08EE" w:rsidRPr="00DC08EE" w:rsidRDefault="00DC08EE" w:rsidP="00DC08EE">
      <w:pPr>
        <w:pStyle w:val="2"/>
        <w:rPr>
          <w:b/>
          <w:bCs/>
          <w:sz w:val="32"/>
          <w:szCs w:val="32"/>
        </w:rPr>
      </w:pPr>
      <w:r w:rsidRPr="00DC08EE">
        <w:rPr>
          <w:b/>
          <w:bCs/>
          <w:sz w:val="32"/>
          <w:szCs w:val="32"/>
        </w:rPr>
        <w:t>Инструкция №</w:t>
      </w:r>
    </w:p>
    <w:p w:rsidR="00DC08EE" w:rsidRPr="00DC08EE" w:rsidRDefault="00DC08EE" w:rsidP="00DC08EE">
      <w:pPr>
        <w:jc w:val="center"/>
        <w:rPr>
          <w:b/>
          <w:bCs/>
          <w:sz w:val="28"/>
          <w:szCs w:val="28"/>
        </w:rPr>
      </w:pPr>
      <w:r w:rsidRPr="00DC08EE">
        <w:rPr>
          <w:b/>
          <w:bCs/>
          <w:sz w:val="28"/>
          <w:szCs w:val="28"/>
        </w:rPr>
        <w:t>по охране труда для рабочих, использующих переносные лестницы и стремянки</w:t>
      </w:r>
    </w:p>
    <w:p w:rsidR="00DC08EE" w:rsidRPr="00DC08EE" w:rsidRDefault="00DC08EE" w:rsidP="00DC08EE">
      <w:pPr>
        <w:jc w:val="center"/>
        <w:rPr>
          <w:b/>
          <w:bCs/>
          <w:sz w:val="28"/>
          <w:szCs w:val="28"/>
        </w:rPr>
      </w:pPr>
    </w:p>
    <w:p w:rsidR="00DC08EE" w:rsidRDefault="00DC08EE" w:rsidP="00DC08EE">
      <w:pPr>
        <w:jc w:val="both"/>
        <w:rPr>
          <w:sz w:val="28"/>
          <w:szCs w:val="28"/>
        </w:rPr>
      </w:pPr>
    </w:p>
    <w:p w:rsidR="00DC08EE" w:rsidRDefault="00DC08EE" w:rsidP="00DC08EE">
      <w:pPr>
        <w:pStyle w:val="a5"/>
        <w:ind w:left="360"/>
        <w:jc w:val="both"/>
        <w:rPr>
          <w:b/>
          <w:bCs/>
          <w:sz w:val="24"/>
          <w:szCs w:val="24"/>
        </w:rPr>
      </w:pPr>
      <w:r>
        <w:rPr>
          <w:b/>
          <w:bCs/>
          <w:sz w:val="24"/>
          <w:szCs w:val="24"/>
        </w:rPr>
        <w:t xml:space="preserve">1.     ОБЩИЕ ТРЕБОВАНИЯ БЕЗОПАСНОСТИ СООТВЕТСТВУЮТ  </w:t>
      </w:r>
      <w:r>
        <w:rPr>
          <w:sz w:val="24"/>
          <w:szCs w:val="24"/>
        </w:rPr>
        <w:t>ОСНОВНОЙ</w:t>
      </w:r>
      <w:r>
        <w:rPr>
          <w:b/>
          <w:bCs/>
          <w:sz w:val="24"/>
          <w:szCs w:val="24"/>
        </w:rPr>
        <w:t xml:space="preserve"> ПРОФЕССИИ РАБОЧИХ.</w:t>
      </w:r>
    </w:p>
    <w:p w:rsidR="00DC08EE" w:rsidRDefault="00DC08EE" w:rsidP="00DC08EE">
      <w:pPr>
        <w:pStyle w:val="a5"/>
        <w:jc w:val="both"/>
        <w:rPr>
          <w:b/>
          <w:bCs/>
          <w:sz w:val="24"/>
          <w:szCs w:val="24"/>
        </w:rPr>
      </w:pPr>
    </w:p>
    <w:p w:rsidR="00DC08EE" w:rsidRPr="00DC08EE" w:rsidRDefault="00DC08EE" w:rsidP="00DC08EE">
      <w:pPr>
        <w:pStyle w:val="a5"/>
        <w:ind w:left="1080"/>
        <w:jc w:val="both"/>
        <w:rPr>
          <w:b/>
          <w:bCs/>
          <w:sz w:val="24"/>
          <w:szCs w:val="24"/>
        </w:rPr>
      </w:pPr>
      <w:r>
        <w:rPr>
          <w:b/>
          <w:bCs/>
          <w:sz w:val="24"/>
          <w:szCs w:val="24"/>
        </w:rPr>
        <w:t xml:space="preserve">             2. ТРЕБОВАНИЯ БЕЗОПАСНОСТИ ПЕРЕД НАЧАЛОМ </w:t>
      </w:r>
    </w:p>
    <w:p w:rsidR="00DC08EE" w:rsidRPr="00DC08EE" w:rsidRDefault="00DC08EE" w:rsidP="00DC08EE">
      <w:pPr>
        <w:pStyle w:val="a5"/>
        <w:jc w:val="both"/>
        <w:rPr>
          <w:b/>
          <w:bCs/>
          <w:sz w:val="24"/>
          <w:szCs w:val="24"/>
        </w:rPr>
      </w:pPr>
      <w:r>
        <w:rPr>
          <w:sz w:val="24"/>
          <w:szCs w:val="24"/>
        </w:rPr>
        <w:t>2.1. Убедиться в исправности одежды, застегнуть все пуговицы, волосы убрать под       головной убор.</w:t>
      </w:r>
    </w:p>
    <w:p w:rsidR="00DC08EE" w:rsidRDefault="00DC08EE" w:rsidP="00DC08EE">
      <w:pPr>
        <w:pStyle w:val="a5"/>
        <w:tabs>
          <w:tab w:val="left" w:pos="1440"/>
        </w:tabs>
        <w:ind w:right="-644"/>
        <w:jc w:val="both"/>
        <w:rPr>
          <w:sz w:val="24"/>
          <w:szCs w:val="24"/>
        </w:rPr>
      </w:pPr>
      <w:r>
        <w:rPr>
          <w:sz w:val="24"/>
          <w:szCs w:val="24"/>
        </w:rPr>
        <w:t>2.2.Проверить исправность переносных лестниц и лестниц- стремянок. Переносные лестницы должны иметь ширину не менее 600   мм, высоту между ступенями не более 200 мм, ширину ступени не менее 80 мм. Лестницы большой высоты должны иметь промежуточные площадки, расстояние между которыми должно быть не более 4 метров. Лестницы высотой более 1,5 метра   установить так, чтобы угол наклона к горизонтали был не более 50 градусов.</w:t>
      </w:r>
    </w:p>
    <w:p w:rsidR="00DC08EE" w:rsidRDefault="00DC08EE" w:rsidP="00DC08EE">
      <w:pPr>
        <w:pStyle w:val="a5"/>
        <w:tabs>
          <w:tab w:val="left" w:pos="1440"/>
        </w:tabs>
        <w:jc w:val="left"/>
        <w:rPr>
          <w:sz w:val="24"/>
          <w:szCs w:val="24"/>
        </w:rPr>
      </w:pPr>
      <w:r w:rsidRPr="00DC08EE">
        <w:rPr>
          <w:sz w:val="24"/>
          <w:szCs w:val="24"/>
        </w:rPr>
        <w:t>2</w:t>
      </w:r>
      <w:r>
        <w:rPr>
          <w:sz w:val="24"/>
          <w:szCs w:val="24"/>
        </w:rPr>
        <w:t>.3. С целью обеспечения безопасного проведения ремонтных работ следует          использовать лестницы, изготовленные по чертежам, утвержденным техническим                                          директором и прошедшим испытания статической  нагрузкой.</w:t>
      </w:r>
    </w:p>
    <w:p w:rsidR="00DC08EE" w:rsidRDefault="00DC08EE" w:rsidP="00DC08EE">
      <w:pPr>
        <w:pStyle w:val="a5"/>
        <w:numPr>
          <w:ilvl w:val="1"/>
          <w:numId w:val="6"/>
        </w:numPr>
        <w:tabs>
          <w:tab w:val="left" w:pos="1260"/>
        </w:tabs>
        <w:ind w:right="-284"/>
        <w:jc w:val="both"/>
        <w:rPr>
          <w:sz w:val="24"/>
          <w:szCs w:val="24"/>
        </w:rPr>
      </w:pPr>
      <w:r>
        <w:rPr>
          <w:sz w:val="24"/>
          <w:szCs w:val="24"/>
        </w:rPr>
        <w:t xml:space="preserve"> Проверить наличие на лестницах приспособлений  для предотвращения скольжения (металлические башмаки, резиновые наконечники и т. п.), а также достаточно ли прочно ступени лестниц заделаны в продольные брусья.</w:t>
      </w:r>
    </w:p>
    <w:p w:rsidR="00DC08EE" w:rsidRDefault="00DC08EE" w:rsidP="00DC08EE">
      <w:pPr>
        <w:pStyle w:val="a5"/>
        <w:numPr>
          <w:ilvl w:val="1"/>
          <w:numId w:val="6"/>
        </w:numPr>
        <w:tabs>
          <w:tab w:val="left" w:pos="1260"/>
        </w:tabs>
        <w:ind w:right="-284"/>
        <w:jc w:val="both"/>
        <w:rPr>
          <w:sz w:val="24"/>
          <w:szCs w:val="24"/>
        </w:rPr>
      </w:pPr>
      <w:r>
        <w:rPr>
          <w:sz w:val="24"/>
          <w:szCs w:val="24"/>
        </w:rPr>
        <w:t>Проверить наличие на раздвижных лестницах, стремянках наличие и исправность устройств, исключающих возможность самопроизвольного раздвигания , наличие  на лестницах   металлических стяжек ( их должно быть не менее 8 мм, располагаемыми непосредственно под ступенями, причем  стяжки размещают на расстоянии не более 2 метров друг от друга.</w:t>
      </w:r>
    </w:p>
    <w:p w:rsidR="00DC08EE" w:rsidRDefault="00DC08EE" w:rsidP="00DC08EE">
      <w:pPr>
        <w:pStyle w:val="a5"/>
        <w:numPr>
          <w:ilvl w:val="1"/>
          <w:numId w:val="6"/>
        </w:numPr>
        <w:tabs>
          <w:tab w:val="left" w:pos="1260"/>
        </w:tabs>
        <w:ind w:right="-284"/>
        <w:jc w:val="both"/>
        <w:rPr>
          <w:sz w:val="24"/>
          <w:szCs w:val="24"/>
        </w:rPr>
      </w:pPr>
      <w:r>
        <w:rPr>
          <w:sz w:val="24"/>
          <w:szCs w:val="24"/>
        </w:rPr>
        <w:t>Ступени лестниц  должны крепиться к тетивам с помощью врезки с последующей пришивкой гвоздями или соединиться в шип. Пришивка ступенек  гвоздями без врезки   не разрешается.</w:t>
      </w:r>
    </w:p>
    <w:p w:rsidR="00DC08EE" w:rsidRDefault="00DC08EE" w:rsidP="00DC08EE">
      <w:pPr>
        <w:pStyle w:val="a5"/>
        <w:numPr>
          <w:ilvl w:val="1"/>
          <w:numId w:val="6"/>
        </w:numPr>
        <w:tabs>
          <w:tab w:val="left" w:pos="1260"/>
        </w:tabs>
        <w:ind w:right="-284"/>
        <w:jc w:val="both"/>
        <w:rPr>
          <w:sz w:val="24"/>
          <w:szCs w:val="24"/>
        </w:rPr>
      </w:pPr>
      <w:r>
        <w:rPr>
          <w:sz w:val="24"/>
          <w:szCs w:val="24"/>
        </w:rPr>
        <w:t>В случае обнаружения дефектов (сколы, трещины, отсутствие резиновых наконечников и т.п.) сообщить сменному мастеру и начальнику участка. Приступить к работе с применением лестниц или стремянок только после устранения  замеченных неисправностей.</w:t>
      </w:r>
    </w:p>
    <w:p w:rsidR="00DC08EE" w:rsidRDefault="00DC08EE" w:rsidP="00DC08EE">
      <w:pPr>
        <w:pStyle w:val="a5"/>
        <w:numPr>
          <w:ilvl w:val="1"/>
          <w:numId w:val="6"/>
        </w:numPr>
        <w:tabs>
          <w:tab w:val="left" w:pos="1260"/>
        </w:tabs>
        <w:ind w:right="-284"/>
        <w:jc w:val="both"/>
        <w:rPr>
          <w:sz w:val="24"/>
          <w:szCs w:val="24"/>
        </w:rPr>
      </w:pPr>
      <w:r>
        <w:rPr>
          <w:sz w:val="24"/>
          <w:szCs w:val="24"/>
        </w:rPr>
        <w:t>Все лестницы и стремянки должны иметь инвентарные номера- таблички, где указывается принадлежность лестницы и дата очередного испытания. Испытания лестниц проводят ежегодно, а текущие осмотры- ежедекадно.</w:t>
      </w:r>
    </w:p>
    <w:p w:rsidR="00DC08EE" w:rsidRDefault="00DC08EE" w:rsidP="00DC08EE">
      <w:pPr>
        <w:pStyle w:val="a5"/>
        <w:tabs>
          <w:tab w:val="left" w:pos="1260"/>
        </w:tabs>
        <w:ind w:left="2160" w:right="-284"/>
        <w:jc w:val="both"/>
        <w:rPr>
          <w:sz w:val="24"/>
          <w:szCs w:val="24"/>
        </w:rPr>
      </w:pPr>
    </w:p>
    <w:p w:rsidR="00DC08EE" w:rsidRDefault="00DC08EE" w:rsidP="00DC08EE">
      <w:pPr>
        <w:pStyle w:val="a5"/>
        <w:numPr>
          <w:ilvl w:val="0"/>
          <w:numId w:val="6"/>
        </w:numPr>
        <w:tabs>
          <w:tab w:val="left" w:pos="1260"/>
        </w:tabs>
        <w:ind w:right="-284"/>
        <w:jc w:val="both"/>
        <w:rPr>
          <w:b/>
          <w:bCs/>
          <w:sz w:val="24"/>
          <w:szCs w:val="24"/>
        </w:rPr>
      </w:pPr>
      <w:r>
        <w:rPr>
          <w:b/>
          <w:bCs/>
          <w:sz w:val="24"/>
          <w:szCs w:val="24"/>
        </w:rPr>
        <w:t>ТРЕБОВАНИЯ БЕЗОПАСНОСТИ ВО ВРЕМЯ РАБОТЫ.</w:t>
      </w:r>
    </w:p>
    <w:p w:rsidR="00DC08EE" w:rsidRDefault="00DC08EE" w:rsidP="00DC08EE">
      <w:pPr>
        <w:pStyle w:val="a5"/>
        <w:tabs>
          <w:tab w:val="left" w:pos="1260"/>
        </w:tabs>
        <w:ind w:right="-284"/>
        <w:jc w:val="both"/>
        <w:rPr>
          <w:sz w:val="24"/>
          <w:szCs w:val="24"/>
        </w:rPr>
      </w:pPr>
      <w:r>
        <w:rPr>
          <w:sz w:val="24"/>
          <w:szCs w:val="24"/>
        </w:rPr>
        <w:t xml:space="preserve">3.1. Выполнять только ту работу, которая поручена мастером или начальником цеха и </w:t>
      </w:r>
      <w:r w:rsidRPr="00DC08EE">
        <w:rPr>
          <w:sz w:val="24"/>
          <w:szCs w:val="24"/>
        </w:rPr>
        <w:t xml:space="preserve">   </w:t>
      </w:r>
      <w:r>
        <w:rPr>
          <w:sz w:val="24"/>
          <w:szCs w:val="24"/>
        </w:rPr>
        <w:t>при условии, что безопасные способы  ее выполнения  хорошо известны, в других случая обратиться за разъяснениями.</w:t>
      </w:r>
    </w:p>
    <w:p w:rsidR="00DC08EE" w:rsidRDefault="00DC08EE" w:rsidP="00DC08EE">
      <w:pPr>
        <w:pStyle w:val="a5"/>
        <w:tabs>
          <w:tab w:val="left" w:pos="1260"/>
        </w:tabs>
        <w:ind w:right="-284"/>
        <w:jc w:val="both"/>
        <w:rPr>
          <w:sz w:val="24"/>
          <w:szCs w:val="24"/>
        </w:rPr>
      </w:pPr>
      <w:r>
        <w:rPr>
          <w:sz w:val="24"/>
          <w:szCs w:val="24"/>
        </w:rPr>
        <w:t xml:space="preserve">   3.2. Приставные лестницы  или стремянки  следует использовать для выполнения   незначительных по объему и продолжительности  по времени ремонтных работ небольшой высоте при условии, если нельзя установить  леса или подмости.</w:t>
      </w:r>
    </w:p>
    <w:p w:rsidR="00DC08EE" w:rsidRDefault="00DC08EE" w:rsidP="00DC08EE">
      <w:pPr>
        <w:pStyle w:val="a5"/>
        <w:tabs>
          <w:tab w:val="left" w:pos="1260"/>
        </w:tabs>
        <w:ind w:right="-284"/>
        <w:jc w:val="both"/>
        <w:rPr>
          <w:sz w:val="24"/>
          <w:szCs w:val="24"/>
        </w:rPr>
      </w:pPr>
      <w:r>
        <w:rPr>
          <w:sz w:val="24"/>
          <w:szCs w:val="24"/>
        </w:rPr>
        <w:lastRenderedPageBreak/>
        <w:t xml:space="preserve">  3.3. Приставные деревянные лестницы  применяют при ремонтных  работах   на высоте до 4 метров. При высоте более 4 метров работа должна выполняться только с лесов или подмостей. </w:t>
      </w:r>
    </w:p>
    <w:p w:rsidR="00DC08EE" w:rsidRDefault="00DC08EE" w:rsidP="00DC08EE">
      <w:pPr>
        <w:pStyle w:val="a5"/>
        <w:numPr>
          <w:ilvl w:val="1"/>
          <w:numId w:val="6"/>
        </w:numPr>
        <w:tabs>
          <w:tab w:val="left" w:pos="1260"/>
        </w:tabs>
        <w:ind w:right="-284"/>
        <w:jc w:val="both"/>
        <w:rPr>
          <w:sz w:val="24"/>
          <w:szCs w:val="24"/>
        </w:rPr>
      </w:pPr>
      <w:r>
        <w:rPr>
          <w:sz w:val="24"/>
          <w:szCs w:val="24"/>
        </w:rPr>
        <w:t>Общая длина приставной деревянной лестницы не должна превышать 5 метров, разрешается работать только стоя  на ступеньках, расположенных не выше 1 метра от верхнего края лестницы. Работать стоя на двух верхних ступеньках не разрешается.</w:t>
      </w:r>
    </w:p>
    <w:p w:rsidR="00DC08EE" w:rsidRDefault="00DC08EE" w:rsidP="00DC08EE">
      <w:pPr>
        <w:pStyle w:val="a5"/>
        <w:numPr>
          <w:ilvl w:val="1"/>
          <w:numId w:val="6"/>
        </w:numPr>
        <w:tabs>
          <w:tab w:val="left" w:pos="1260"/>
        </w:tabs>
        <w:ind w:right="-284"/>
        <w:jc w:val="both"/>
        <w:rPr>
          <w:b/>
          <w:bCs/>
          <w:sz w:val="24"/>
          <w:szCs w:val="24"/>
        </w:rPr>
      </w:pPr>
      <w:r>
        <w:rPr>
          <w:sz w:val="24"/>
          <w:szCs w:val="24"/>
        </w:rPr>
        <w:t>Убедиться, что положение приставной лестницы или стремянки устойчиво, только после этого приступить к работе с лестницы или стремянки. У основания приставной лестницы должен находиться второй рабочий, чтобы проходящие мимо люди  и транспорт не моли случайно сдвинуть ее с места.</w:t>
      </w:r>
    </w:p>
    <w:p w:rsidR="00DC08EE" w:rsidRDefault="00DC08EE" w:rsidP="00DC08EE">
      <w:pPr>
        <w:pStyle w:val="a5"/>
        <w:numPr>
          <w:ilvl w:val="1"/>
          <w:numId w:val="6"/>
        </w:numPr>
        <w:tabs>
          <w:tab w:val="left" w:pos="1260"/>
        </w:tabs>
        <w:ind w:right="-284"/>
        <w:jc w:val="both"/>
        <w:rPr>
          <w:b/>
          <w:bCs/>
          <w:sz w:val="24"/>
          <w:szCs w:val="24"/>
        </w:rPr>
      </w:pPr>
      <w:r>
        <w:rPr>
          <w:sz w:val="24"/>
          <w:szCs w:val="24"/>
        </w:rPr>
        <w:t xml:space="preserve"> Работать на приставных лестницах в непосредственной близости от движущихся частей технологического или другого оборудования, вращающихся</w:t>
      </w:r>
    </w:p>
    <w:p w:rsidR="00DC08EE" w:rsidRDefault="00DC08EE" w:rsidP="00DC08EE">
      <w:pPr>
        <w:pStyle w:val="a5"/>
        <w:tabs>
          <w:tab w:val="left" w:pos="1260"/>
        </w:tabs>
        <w:ind w:right="-284"/>
        <w:jc w:val="both"/>
        <w:rPr>
          <w:sz w:val="24"/>
          <w:szCs w:val="24"/>
        </w:rPr>
      </w:pPr>
      <w:r>
        <w:rPr>
          <w:sz w:val="24"/>
          <w:szCs w:val="24"/>
        </w:rPr>
        <w:t>валов, шкивов, движущихся ременных и других передач, токоведущих частей, находящихся под напряжением, а также выполнять работы, связанные с поддержанием тяжелых предметов или деталей, не разрешается.</w:t>
      </w:r>
    </w:p>
    <w:p w:rsidR="00DC08EE" w:rsidRDefault="00DC08EE" w:rsidP="00DC08EE">
      <w:pPr>
        <w:pStyle w:val="a5"/>
        <w:tabs>
          <w:tab w:val="left" w:pos="1260"/>
        </w:tabs>
        <w:ind w:right="-284"/>
        <w:jc w:val="both"/>
        <w:rPr>
          <w:sz w:val="24"/>
          <w:szCs w:val="24"/>
        </w:rPr>
      </w:pPr>
      <w:r>
        <w:rPr>
          <w:sz w:val="24"/>
          <w:szCs w:val="24"/>
        </w:rPr>
        <w:t>3.7. Для выполнения ремонтных работ на высоте более 5 метров применяют металлические лестницы с ограждениями из металлических дуг. При ремонтных работах на высоте с одновременным поддержанием деталей следует применять</w:t>
      </w:r>
    </w:p>
    <w:p w:rsidR="00DC08EE" w:rsidRDefault="00DC08EE" w:rsidP="00DC08EE">
      <w:pPr>
        <w:pStyle w:val="a5"/>
        <w:tabs>
          <w:tab w:val="left" w:pos="1260"/>
        </w:tabs>
        <w:ind w:right="-284"/>
        <w:jc w:val="both"/>
        <w:rPr>
          <w:sz w:val="24"/>
          <w:szCs w:val="24"/>
        </w:rPr>
      </w:pPr>
      <w:r>
        <w:rPr>
          <w:sz w:val="24"/>
          <w:szCs w:val="24"/>
        </w:rPr>
        <w:t>лестницы с верхними площадками, огражденными барьерами с трех сторон. Площадки лестниц должны быть снабжены противоскользящим покрытием.</w:t>
      </w:r>
    </w:p>
    <w:p w:rsidR="00DC08EE" w:rsidRDefault="00DC08EE" w:rsidP="00DC08EE">
      <w:pPr>
        <w:pStyle w:val="a5"/>
        <w:tabs>
          <w:tab w:val="left" w:pos="1260"/>
        </w:tabs>
        <w:ind w:right="-284"/>
        <w:jc w:val="both"/>
        <w:rPr>
          <w:sz w:val="24"/>
          <w:szCs w:val="24"/>
        </w:rPr>
      </w:pPr>
      <w:r>
        <w:rPr>
          <w:sz w:val="24"/>
          <w:szCs w:val="24"/>
        </w:rPr>
        <w:t>3.8. При установке лестниц на шероховатых и бетонных полах нижние концы тетивы должны быть оборудованы резиновыми наконечниками или обиты листовой резиной. При установке лестниц на земляных или деревянных полах нижние концы тетивы должны быть снабжены стальными остриями.</w:t>
      </w:r>
    </w:p>
    <w:p w:rsidR="00DC08EE" w:rsidRDefault="00DC08EE" w:rsidP="00DC08EE">
      <w:pPr>
        <w:pStyle w:val="a5"/>
        <w:tabs>
          <w:tab w:val="left" w:pos="1260"/>
        </w:tabs>
        <w:ind w:right="-284"/>
        <w:jc w:val="both"/>
        <w:rPr>
          <w:sz w:val="24"/>
          <w:szCs w:val="24"/>
        </w:rPr>
      </w:pPr>
      <w:r>
        <w:rPr>
          <w:sz w:val="24"/>
          <w:szCs w:val="24"/>
        </w:rPr>
        <w:t xml:space="preserve">3.9. Лестницы, которые приставляются к трубам, горизонтально, должны быть </w:t>
      </w:r>
    </w:p>
    <w:p w:rsidR="00DC08EE" w:rsidRDefault="00DC08EE" w:rsidP="00DC08EE">
      <w:pPr>
        <w:pStyle w:val="a5"/>
        <w:tabs>
          <w:tab w:val="left" w:pos="1260"/>
        </w:tabs>
        <w:ind w:right="-284"/>
        <w:jc w:val="both"/>
        <w:rPr>
          <w:sz w:val="24"/>
          <w:szCs w:val="24"/>
        </w:rPr>
      </w:pPr>
      <w:r>
        <w:rPr>
          <w:sz w:val="24"/>
          <w:szCs w:val="24"/>
        </w:rPr>
        <w:t>оборудованы специальными крюками для захвата за трубопровод верхними концами.</w:t>
      </w:r>
    </w:p>
    <w:p w:rsidR="00DC08EE" w:rsidRDefault="00DC08EE" w:rsidP="00DC08EE">
      <w:pPr>
        <w:pStyle w:val="a5"/>
        <w:tabs>
          <w:tab w:val="left" w:pos="1260"/>
        </w:tabs>
        <w:ind w:right="-284"/>
        <w:jc w:val="both"/>
        <w:rPr>
          <w:sz w:val="24"/>
          <w:szCs w:val="24"/>
        </w:rPr>
      </w:pPr>
      <w:r>
        <w:rPr>
          <w:sz w:val="24"/>
          <w:szCs w:val="24"/>
        </w:rPr>
        <w:t>3.10. На время работы на верху лестницы проход под ней должен быть перекрыт для движения людей и надежно огражден.</w:t>
      </w:r>
    </w:p>
    <w:p w:rsidR="00DC08EE" w:rsidRDefault="00DC08EE" w:rsidP="00DC08EE">
      <w:pPr>
        <w:pStyle w:val="a5"/>
        <w:tabs>
          <w:tab w:val="left" w:pos="1260"/>
        </w:tabs>
        <w:ind w:right="-284"/>
        <w:jc w:val="both"/>
        <w:rPr>
          <w:sz w:val="24"/>
          <w:szCs w:val="24"/>
        </w:rPr>
      </w:pPr>
      <w:r>
        <w:rPr>
          <w:sz w:val="24"/>
          <w:szCs w:val="24"/>
        </w:rPr>
        <w:t>3.11. Материалы и инструмент на рабочее место должен подаваться с помощью веревки.</w:t>
      </w:r>
    </w:p>
    <w:p w:rsidR="00DC08EE" w:rsidRDefault="00DC08EE" w:rsidP="00DC08EE">
      <w:pPr>
        <w:pStyle w:val="a5"/>
        <w:tabs>
          <w:tab w:val="left" w:pos="1260"/>
        </w:tabs>
        <w:ind w:right="-284"/>
        <w:jc w:val="both"/>
        <w:rPr>
          <w:sz w:val="24"/>
          <w:szCs w:val="24"/>
        </w:rPr>
      </w:pPr>
      <w:r>
        <w:rPr>
          <w:sz w:val="24"/>
          <w:szCs w:val="24"/>
        </w:rPr>
        <w:t>3.12. Ремонтные работы в открытых распределительных электроустановках с лестниц или стремянок должны проводиться при полном снятии напряжения.</w:t>
      </w:r>
    </w:p>
    <w:p w:rsidR="00DC08EE" w:rsidRDefault="00DC08EE" w:rsidP="00DC08EE">
      <w:pPr>
        <w:pStyle w:val="a5"/>
        <w:tabs>
          <w:tab w:val="left" w:pos="1260"/>
        </w:tabs>
        <w:ind w:right="-284"/>
        <w:jc w:val="both"/>
        <w:rPr>
          <w:sz w:val="24"/>
          <w:szCs w:val="24"/>
        </w:rPr>
      </w:pPr>
      <w:r>
        <w:rPr>
          <w:sz w:val="24"/>
          <w:szCs w:val="24"/>
        </w:rPr>
        <w:t>3.13. Производить ремонтные работы следует с прочных подмостей, оснащенных ограждениями.</w:t>
      </w:r>
    </w:p>
    <w:p w:rsidR="00DC08EE" w:rsidRDefault="00DC08EE" w:rsidP="00DC08EE">
      <w:pPr>
        <w:pStyle w:val="a5"/>
        <w:tabs>
          <w:tab w:val="left" w:pos="1260"/>
        </w:tabs>
        <w:ind w:right="-284"/>
        <w:jc w:val="both"/>
        <w:rPr>
          <w:sz w:val="24"/>
          <w:szCs w:val="24"/>
        </w:rPr>
      </w:pPr>
      <w:r>
        <w:rPr>
          <w:sz w:val="24"/>
          <w:szCs w:val="24"/>
        </w:rPr>
        <w:t>3.14. Находиться на ступеньках приставной лестницы или стремянки более чем одному человеку не допускается.</w:t>
      </w:r>
    </w:p>
    <w:p w:rsidR="00DC08EE" w:rsidRDefault="00DC08EE" w:rsidP="00DC08EE">
      <w:pPr>
        <w:pStyle w:val="a5"/>
        <w:tabs>
          <w:tab w:val="left" w:pos="1260"/>
        </w:tabs>
        <w:ind w:left="-180" w:right="-284" w:firstLine="180"/>
        <w:jc w:val="both"/>
        <w:rPr>
          <w:sz w:val="24"/>
          <w:szCs w:val="24"/>
        </w:rPr>
      </w:pPr>
      <w:r>
        <w:rPr>
          <w:sz w:val="24"/>
          <w:szCs w:val="24"/>
        </w:rPr>
        <w:t>3.15. Не допускается  установка лестниц на ступенях маршей    лестничных клеток. Для выполнения работ в этих условиях следует применять подмости.</w:t>
      </w:r>
    </w:p>
    <w:p w:rsidR="00DC08EE" w:rsidRDefault="00DC08EE" w:rsidP="00DC08EE">
      <w:pPr>
        <w:pStyle w:val="a5"/>
        <w:tabs>
          <w:tab w:val="left" w:pos="1260"/>
        </w:tabs>
        <w:ind w:left="-180" w:right="-284" w:firstLine="180"/>
        <w:jc w:val="both"/>
        <w:rPr>
          <w:sz w:val="24"/>
          <w:szCs w:val="24"/>
        </w:rPr>
      </w:pPr>
    </w:p>
    <w:p w:rsidR="00DC08EE" w:rsidRPr="00DC08EE" w:rsidRDefault="00DC08EE" w:rsidP="00DC08EE">
      <w:pPr>
        <w:pStyle w:val="a5"/>
        <w:numPr>
          <w:ilvl w:val="0"/>
          <w:numId w:val="6"/>
        </w:numPr>
        <w:tabs>
          <w:tab w:val="left" w:pos="1260"/>
        </w:tabs>
        <w:ind w:right="-284"/>
        <w:jc w:val="both"/>
        <w:rPr>
          <w:b/>
          <w:bCs/>
          <w:sz w:val="24"/>
          <w:szCs w:val="24"/>
        </w:rPr>
      </w:pPr>
      <w:r w:rsidRPr="00DC08EE">
        <w:rPr>
          <w:b/>
          <w:bCs/>
          <w:sz w:val="24"/>
          <w:szCs w:val="24"/>
        </w:rPr>
        <w:t>ТРЕБОВАНИЯ БЕЗОПАСНОСТИ В АВАРИЙНЫХ СИТУАЦИЯХ.</w:t>
      </w:r>
    </w:p>
    <w:p w:rsidR="00DC08EE" w:rsidRDefault="00DC08EE" w:rsidP="00DC08EE">
      <w:pPr>
        <w:pStyle w:val="a5"/>
        <w:tabs>
          <w:tab w:val="left" w:pos="1260"/>
        </w:tabs>
        <w:ind w:right="-284"/>
        <w:jc w:val="both"/>
        <w:rPr>
          <w:sz w:val="24"/>
          <w:szCs w:val="24"/>
        </w:rPr>
      </w:pPr>
      <w:r>
        <w:rPr>
          <w:sz w:val="24"/>
          <w:szCs w:val="24"/>
        </w:rPr>
        <w:t xml:space="preserve">                              </w:t>
      </w:r>
    </w:p>
    <w:p w:rsidR="00DC08EE" w:rsidRDefault="00DC08EE" w:rsidP="00DC08EE">
      <w:pPr>
        <w:pStyle w:val="a5"/>
        <w:tabs>
          <w:tab w:val="left" w:pos="1260"/>
        </w:tabs>
        <w:ind w:right="-284"/>
        <w:jc w:val="both"/>
        <w:rPr>
          <w:sz w:val="24"/>
          <w:szCs w:val="24"/>
        </w:rPr>
      </w:pPr>
      <w:r>
        <w:rPr>
          <w:sz w:val="24"/>
          <w:szCs w:val="24"/>
        </w:rPr>
        <w:t xml:space="preserve"> 4.1. В случае аварии, вызвавший несчастный случай   (падение с лестницы человека, инструмента и т.п.) сообщить руководителю работ, оказать пострадавшему первую (доврачебную) помощь, принять меры к сохранению обстановки происшествия (аварии), если это не создает опасности для окружающих.</w:t>
      </w:r>
    </w:p>
    <w:p w:rsidR="00DC08EE" w:rsidRDefault="00DC08EE" w:rsidP="00DC08EE">
      <w:pPr>
        <w:pStyle w:val="a5"/>
        <w:tabs>
          <w:tab w:val="left" w:pos="1260"/>
        </w:tabs>
        <w:ind w:right="-284"/>
        <w:jc w:val="both"/>
        <w:rPr>
          <w:sz w:val="24"/>
          <w:szCs w:val="24"/>
        </w:rPr>
      </w:pPr>
      <w:r>
        <w:rPr>
          <w:sz w:val="24"/>
          <w:szCs w:val="24"/>
        </w:rPr>
        <w:t xml:space="preserve">  4.2. Приступить к работе после ликвидации аварии с разрешения руководителя.</w:t>
      </w:r>
    </w:p>
    <w:p w:rsidR="00DC08EE" w:rsidRDefault="00DC08EE" w:rsidP="00DC08EE">
      <w:pPr>
        <w:pStyle w:val="a5"/>
        <w:tabs>
          <w:tab w:val="left" w:pos="1260"/>
        </w:tabs>
        <w:ind w:right="-284"/>
        <w:jc w:val="both"/>
        <w:rPr>
          <w:sz w:val="24"/>
          <w:szCs w:val="24"/>
        </w:rPr>
      </w:pPr>
    </w:p>
    <w:p w:rsidR="00DC08EE" w:rsidRPr="00DC08EE" w:rsidRDefault="00DC08EE" w:rsidP="00DC08EE">
      <w:pPr>
        <w:pStyle w:val="a5"/>
        <w:tabs>
          <w:tab w:val="left" w:pos="1260"/>
        </w:tabs>
        <w:ind w:right="-284"/>
        <w:jc w:val="left"/>
        <w:rPr>
          <w:b/>
          <w:bCs/>
          <w:sz w:val="24"/>
          <w:szCs w:val="24"/>
        </w:rPr>
      </w:pPr>
      <w:r w:rsidRPr="00DC08EE">
        <w:rPr>
          <w:b/>
          <w:bCs/>
          <w:sz w:val="24"/>
          <w:szCs w:val="24"/>
        </w:rPr>
        <w:t xml:space="preserve"> 5. ТРЕБОВАНИЯ БЕЗОПАСНОСТИ ПО ОКОНЧАНИИ РАБОТЫ,</w:t>
      </w:r>
    </w:p>
    <w:p w:rsidR="00DC08EE" w:rsidRDefault="00DC08EE" w:rsidP="00DC08EE">
      <w:pPr>
        <w:pStyle w:val="a5"/>
        <w:tabs>
          <w:tab w:val="left" w:pos="1260"/>
        </w:tabs>
        <w:ind w:right="-284"/>
        <w:jc w:val="both"/>
        <w:rPr>
          <w:sz w:val="24"/>
          <w:szCs w:val="24"/>
        </w:rPr>
      </w:pPr>
      <w:r>
        <w:rPr>
          <w:sz w:val="24"/>
          <w:szCs w:val="24"/>
        </w:rPr>
        <w:t xml:space="preserve"> 5.1. После выполнения работ, связанных с применением переносных лестниц и стремянок, отнести их в установленное  для них место.</w:t>
      </w:r>
    </w:p>
    <w:p w:rsidR="00DC08EE" w:rsidRDefault="00DC08EE" w:rsidP="00DC08EE">
      <w:pPr>
        <w:pStyle w:val="a5"/>
        <w:tabs>
          <w:tab w:val="left" w:pos="1260"/>
        </w:tabs>
        <w:ind w:right="-284"/>
        <w:jc w:val="both"/>
        <w:rPr>
          <w:sz w:val="24"/>
          <w:szCs w:val="24"/>
        </w:rPr>
      </w:pPr>
      <w:r>
        <w:rPr>
          <w:sz w:val="24"/>
          <w:szCs w:val="24"/>
        </w:rPr>
        <w:t xml:space="preserve"> 5.2. Обо всех замеченных недостатках в работе и дефектах переносных лестниц и стремянок сообщить руководителю работ и сделать соответствующую запись в журнал.</w:t>
      </w:r>
    </w:p>
    <w:p w:rsidR="00DC08EE" w:rsidRDefault="00DC08EE" w:rsidP="00DC08EE">
      <w:pPr>
        <w:pStyle w:val="a5"/>
        <w:tabs>
          <w:tab w:val="left" w:pos="1260"/>
        </w:tabs>
        <w:ind w:right="-284"/>
        <w:jc w:val="both"/>
        <w:rPr>
          <w:b/>
          <w:bCs/>
          <w:sz w:val="24"/>
          <w:szCs w:val="24"/>
        </w:rPr>
      </w:pPr>
    </w:p>
    <w:p w:rsidR="00DC08EE" w:rsidRDefault="00DC08EE" w:rsidP="00DC08EE">
      <w:pPr>
        <w:pStyle w:val="a5"/>
        <w:tabs>
          <w:tab w:val="left" w:pos="1440"/>
        </w:tabs>
        <w:ind w:left="2160"/>
        <w:jc w:val="both"/>
        <w:rPr>
          <w:sz w:val="24"/>
          <w:szCs w:val="24"/>
        </w:rPr>
      </w:pPr>
      <w:r>
        <w:rPr>
          <w:sz w:val="24"/>
          <w:szCs w:val="24"/>
        </w:rPr>
        <w:t xml:space="preserve"> </w:t>
      </w:r>
    </w:p>
    <w:p w:rsidR="00DC08EE" w:rsidRDefault="00DC08EE">
      <w:pPr>
        <w:pStyle w:val="a5"/>
        <w:ind w:left="-1260" w:hanging="360"/>
      </w:pPr>
    </w:p>
    <w:sectPr w:rsidR="00DC08EE" w:rsidSect="00DC08E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E6"/>
    <w:multiLevelType w:val="hybridMultilevel"/>
    <w:tmpl w:val="A57E87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247DF5"/>
    <w:multiLevelType w:val="multilevel"/>
    <w:tmpl w:val="F266C2E6"/>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2610"/>
        </w:tabs>
        <w:ind w:left="2610" w:hanging="45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13C64FAB"/>
    <w:multiLevelType w:val="hybridMultilevel"/>
    <w:tmpl w:val="105032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B94B69"/>
    <w:multiLevelType w:val="multilevel"/>
    <w:tmpl w:val="8892C75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790"/>
        </w:tabs>
        <w:ind w:left="2790" w:hanging="63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nsid w:val="6C2F03D1"/>
    <w:multiLevelType w:val="multilevel"/>
    <w:tmpl w:val="49FCC51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6EA37B4"/>
    <w:multiLevelType w:val="multilevel"/>
    <w:tmpl w:val="7AE04C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760"/>
        </w:tabs>
        <w:ind w:left="2760" w:hanging="540"/>
      </w:pPr>
      <w:rPr>
        <w:rFonts w:hint="default"/>
      </w:rPr>
    </w:lvl>
    <w:lvl w:ilvl="2">
      <w:start w:val="1"/>
      <w:numFmt w:val="decimal"/>
      <w:lvlText w:val="%1.%2.%3."/>
      <w:lvlJc w:val="left"/>
      <w:pPr>
        <w:tabs>
          <w:tab w:val="num" w:pos="5160"/>
        </w:tabs>
        <w:ind w:left="5160" w:hanging="720"/>
      </w:pPr>
      <w:rPr>
        <w:rFonts w:hint="default"/>
      </w:rPr>
    </w:lvl>
    <w:lvl w:ilvl="3">
      <w:start w:val="1"/>
      <w:numFmt w:val="decimal"/>
      <w:lvlText w:val="%1.%2.%3.%4."/>
      <w:lvlJc w:val="left"/>
      <w:pPr>
        <w:tabs>
          <w:tab w:val="num" w:pos="7380"/>
        </w:tabs>
        <w:ind w:left="7380" w:hanging="720"/>
      </w:pPr>
      <w:rPr>
        <w:rFonts w:hint="default"/>
      </w:rPr>
    </w:lvl>
    <w:lvl w:ilvl="4">
      <w:start w:val="1"/>
      <w:numFmt w:val="decimal"/>
      <w:lvlText w:val="%1.%2.%3.%4.%5."/>
      <w:lvlJc w:val="left"/>
      <w:pPr>
        <w:tabs>
          <w:tab w:val="num" w:pos="9960"/>
        </w:tabs>
        <w:ind w:left="9960" w:hanging="1080"/>
      </w:pPr>
      <w:rPr>
        <w:rFonts w:hint="default"/>
      </w:rPr>
    </w:lvl>
    <w:lvl w:ilvl="5">
      <w:start w:val="1"/>
      <w:numFmt w:val="decimal"/>
      <w:lvlText w:val="%1.%2.%3.%4.%5.%6."/>
      <w:lvlJc w:val="left"/>
      <w:pPr>
        <w:tabs>
          <w:tab w:val="num" w:pos="12180"/>
        </w:tabs>
        <w:ind w:left="12180" w:hanging="1080"/>
      </w:pPr>
      <w:rPr>
        <w:rFonts w:hint="default"/>
      </w:rPr>
    </w:lvl>
    <w:lvl w:ilvl="6">
      <w:start w:val="1"/>
      <w:numFmt w:val="decimal"/>
      <w:lvlText w:val="%1.%2.%3.%4.%5.%6.%7."/>
      <w:lvlJc w:val="left"/>
      <w:pPr>
        <w:tabs>
          <w:tab w:val="num" w:pos="14760"/>
        </w:tabs>
        <w:ind w:left="14760" w:hanging="1440"/>
      </w:pPr>
      <w:rPr>
        <w:rFonts w:hint="default"/>
      </w:rPr>
    </w:lvl>
    <w:lvl w:ilvl="7">
      <w:start w:val="1"/>
      <w:numFmt w:val="decimal"/>
      <w:lvlText w:val="%1.%2.%3.%4.%5.%6.%7.%8."/>
      <w:lvlJc w:val="left"/>
      <w:pPr>
        <w:tabs>
          <w:tab w:val="num" w:pos="16980"/>
        </w:tabs>
        <w:ind w:left="16980" w:hanging="1440"/>
      </w:pPr>
      <w:rPr>
        <w:rFonts w:hint="default"/>
      </w:rPr>
    </w:lvl>
    <w:lvl w:ilvl="8">
      <w:start w:val="1"/>
      <w:numFmt w:val="decimal"/>
      <w:lvlText w:val="%1.%2.%3.%4.%5.%6.%7.%8.%9."/>
      <w:lvlJc w:val="left"/>
      <w:pPr>
        <w:tabs>
          <w:tab w:val="num" w:pos="19560"/>
        </w:tabs>
        <w:ind w:left="19560" w:hanging="180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DC08EE"/>
    <w:rsid w:val="005174ED"/>
    <w:rsid w:val="00DC0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jc w:val="center"/>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basedOn w:val="a0"/>
    <w:link w:val="a3"/>
    <w:uiPriority w:val="99"/>
    <w:semiHidden/>
    <w:rPr>
      <w:rFonts w:ascii="Tahoma" w:hAnsi="Tahoma" w:cs="Tahoma"/>
      <w:sz w:val="16"/>
      <w:szCs w:val="16"/>
    </w:rPr>
  </w:style>
  <w:style w:type="paragraph" w:styleId="a5">
    <w:name w:val="Body Text"/>
    <w:basedOn w:val="a"/>
    <w:link w:val="a6"/>
    <w:uiPriority w:val="99"/>
    <w:pPr>
      <w:jc w:val="center"/>
    </w:pPr>
    <w:rPr>
      <w:sz w:val="28"/>
      <w:szCs w:val="28"/>
    </w:rPr>
  </w:style>
  <w:style w:type="character" w:customStyle="1" w:styleId="a6">
    <w:name w:val="Основной текст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Company>COMPANY</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CLIENT</dc:creator>
  <cp:lastModifiedBy>User</cp:lastModifiedBy>
  <cp:revision>2</cp:revision>
  <cp:lastPrinted>2008-01-21T05:48:00Z</cp:lastPrinted>
  <dcterms:created xsi:type="dcterms:W3CDTF">2013-05-14T07:39:00Z</dcterms:created>
  <dcterms:modified xsi:type="dcterms:W3CDTF">2013-05-14T07:39:00Z</dcterms:modified>
</cp:coreProperties>
</file>