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38" w:rsidRDefault="00032938" w:rsidP="00032938">
      <w:r>
        <w:t>Программа развития</w:t>
      </w:r>
    </w:p>
    <w:p w:rsidR="00032938" w:rsidRDefault="00032938" w:rsidP="00032938">
      <w:r>
        <w:t>УТВЕРЖДАЮ</w:t>
      </w:r>
    </w:p>
    <w:p w:rsidR="00032938" w:rsidRDefault="00032938" w:rsidP="00032938"/>
    <w:p w:rsidR="00032938" w:rsidRDefault="00032938" w:rsidP="00032938">
      <w:r>
        <w:t>Директор ГБОУДОД ДООЦ «ЦБЖ»</w:t>
      </w:r>
    </w:p>
    <w:p w:rsidR="00032938" w:rsidRDefault="00032938" w:rsidP="00032938"/>
    <w:p w:rsidR="00032938" w:rsidRDefault="00032938" w:rsidP="00032938">
      <w:r>
        <w:t>______________ К. Б. Панкрашкин</w:t>
      </w:r>
    </w:p>
    <w:p w:rsidR="00032938" w:rsidRDefault="00032938" w:rsidP="00032938"/>
    <w:p w:rsidR="00032938" w:rsidRDefault="00032938" w:rsidP="00032938">
      <w:r>
        <w:t>10.01.2013</w:t>
      </w:r>
    </w:p>
    <w:p w:rsidR="00032938" w:rsidRDefault="00032938" w:rsidP="00032938"/>
    <w:p w:rsidR="00032938" w:rsidRDefault="00032938" w:rsidP="00032938">
      <w:r>
        <w:t xml:space="preserve"> </w:t>
      </w:r>
    </w:p>
    <w:p w:rsidR="00032938" w:rsidRDefault="00032938" w:rsidP="00032938"/>
    <w:p w:rsidR="00032938" w:rsidRDefault="00032938" w:rsidP="00032938">
      <w:r>
        <w:t xml:space="preserve"> </w:t>
      </w:r>
    </w:p>
    <w:p w:rsidR="00032938" w:rsidRDefault="00032938" w:rsidP="00032938"/>
    <w:p w:rsidR="00032938" w:rsidRDefault="00032938" w:rsidP="00032938">
      <w:r>
        <w:t xml:space="preserve"> </w:t>
      </w:r>
    </w:p>
    <w:p w:rsidR="00032938" w:rsidRDefault="00032938" w:rsidP="00032938"/>
    <w:p w:rsidR="00032938" w:rsidRDefault="00032938" w:rsidP="00032938">
      <w:bookmarkStart w:id="0" w:name="_GoBack"/>
      <w:r>
        <w:t>Программа развития</w:t>
      </w:r>
    </w:p>
    <w:bookmarkEnd w:id="0"/>
    <w:p w:rsidR="00032938" w:rsidRDefault="00032938" w:rsidP="00032938"/>
    <w:p w:rsidR="00032938" w:rsidRDefault="00032938" w:rsidP="00032938">
      <w:r>
        <w:t>Государственного бюджетного образовательного учреждения</w:t>
      </w:r>
    </w:p>
    <w:p w:rsidR="00032938" w:rsidRDefault="00032938" w:rsidP="00032938"/>
    <w:p w:rsidR="00032938" w:rsidRDefault="00032938" w:rsidP="00032938">
      <w:r>
        <w:t>дополнительного образования детей детского</w:t>
      </w:r>
    </w:p>
    <w:p w:rsidR="00032938" w:rsidRDefault="00032938" w:rsidP="00032938"/>
    <w:p w:rsidR="00032938" w:rsidRDefault="00032938" w:rsidP="00032938">
      <w:r>
        <w:t>оздоровительно-образовательного центра</w:t>
      </w:r>
    </w:p>
    <w:p w:rsidR="00032938" w:rsidRDefault="00032938" w:rsidP="00032938"/>
    <w:p w:rsidR="00032938" w:rsidRDefault="00032938" w:rsidP="00032938">
      <w:r>
        <w:t>Красносельского района Санкт-Петербурга</w:t>
      </w:r>
    </w:p>
    <w:p w:rsidR="00032938" w:rsidRDefault="00032938" w:rsidP="00032938"/>
    <w:p w:rsidR="00032938" w:rsidRDefault="00032938" w:rsidP="00032938">
      <w:r>
        <w:t>«Центр безопасности жизнедеятельности»</w:t>
      </w:r>
    </w:p>
    <w:p w:rsidR="00032938" w:rsidRDefault="00032938" w:rsidP="00032938"/>
    <w:p w:rsidR="00032938" w:rsidRDefault="00032938" w:rsidP="00032938">
      <w:r>
        <w:t>(ГБОУДОД ДООЦ «ЦБЖ»)</w:t>
      </w:r>
    </w:p>
    <w:p w:rsidR="00032938" w:rsidRDefault="00032938" w:rsidP="00032938"/>
    <w:p w:rsidR="00032938" w:rsidRDefault="00032938" w:rsidP="00032938">
      <w:r>
        <w:t>на период 2013-2015 годы</w:t>
      </w:r>
    </w:p>
    <w:p w:rsidR="00032938" w:rsidRDefault="00032938" w:rsidP="00032938"/>
    <w:p w:rsidR="00032938" w:rsidRDefault="00032938" w:rsidP="00032938">
      <w:r>
        <w:t xml:space="preserve"> </w:t>
      </w:r>
    </w:p>
    <w:p w:rsidR="00032938" w:rsidRDefault="00032938" w:rsidP="00032938"/>
    <w:p w:rsidR="00032938" w:rsidRDefault="00032938" w:rsidP="00032938"/>
    <w:p w:rsidR="00032938" w:rsidRDefault="00032938" w:rsidP="00032938"/>
    <w:p w:rsidR="00032938" w:rsidRDefault="00032938" w:rsidP="00032938">
      <w:r>
        <w:t xml:space="preserve"> </w:t>
      </w:r>
    </w:p>
    <w:p w:rsidR="00032938" w:rsidRDefault="00032938" w:rsidP="00032938"/>
    <w:p w:rsidR="00032938" w:rsidRDefault="00032938" w:rsidP="00032938"/>
    <w:p w:rsidR="00032938" w:rsidRDefault="00032938" w:rsidP="00032938"/>
    <w:p w:rsidR="00032938" w:rsidRDefault="00032938" w:rsidP="00032938">
      <w:r>
        <w:t xml:space="preserve"> </w:t>
      </w:r>
    </w:p>
    <w:p w:rsidR="00032938" w:rsidRDefault="00032938" w:rsidP="00032938"/>
    <w:p w:rsidR="00032938" w:rsidRDefault="00032938" w:rsidP="00032938">
      <w:r>
        <w:t>Санкт-Петербург</w:t>
      </w:r>
    </w:p>
    <w:p w:rsidR="00032938" w:rsidRDefault="00032938" w:rsidP="00032938"/>
    <w:p w:rsidR="00032938" w:rsidRDefault="00032938" w:rsidP="00032938">
      <w:r>
        <w:t>2013</w:t>
      </w:r>
    </w:p>
    <w:p w:rsidR="00032938" w:rsidRDefault="00032938" w:rsidP="00032938"/>
    <w:p w:rsidR="00032938" w:rsidRDefault="00032938" w:rsidP="00032938"/>
    <w:p w:rsidR="00032938" w:rsidRDefault="00032938" w:rsidP="00032938"/>
    <w:p w:rsidR="00032938" w:rsidRDefault="00032938" w:rsidP="00032938"/>
    <w:p w:rsidR="00032938" w:rsidRDefault="00032938" w:rsidP="00032938">
      <w:r>
        <w:t>ВВЕДЕНИЕ</w:t>
      </w:r>
    </w:p>
    <w:p w:rsidR="00032938" w:rsidRDefault="00032938" w:rsidP="00032938"/>
    <w:p w:rsidR="00032938" w:rsidRDefault="00032938" w:rsidP="00032938">
      <w:r>
        <w:t xml:space="preserve"> </w:t>
      </w:r>
    </w:p>
    <w:p w:rsidR="00032938" w:rsidRDefault="00032938" w:rsidP="00032938"/>
    <w:p w:rsidR="00032938" w:rsidRDefault="00032938" w:rsidP="00032938">
      <w:r>
        <w:t>Программа развития ГБОУДОД ДООЦ «ЦБЖ» строится исходя из основных приоритетов развития дополнительного образования детей на федеральном, городском (региональном) и местном (районном) уровнях:</w:t>
      </w:r>
    </w:p>
    <w:p w:rsidR="00032938" w:rsidRDefault="00032938" w:rsidP="00032938"/>
    <w:p w:rsidR="00032938" w:rsidRDefault="00032938" w:rsidP="00032938">
      <w:r>
        <w:t xml:space="preserve"> </w:t>
      </w:r>
    </w:p>
    <w:p w:rsidR="00032938" w:rsidRDefault="00032938" w:rsidP="00032938"/>
    <w:p w:rsidR="00032938" w:rsidRDefault="00032938" w:rsidP="00032938">
      <w:r>
        <w:t>Уровни</w:t>
      </w:r>
    </w:p>
    <w:p w:rsidR="00032938" w:rsidRDefault="00032938" w:rsidP="00032938"/>
    <w:p w:rsidR="00032938" w:rsidRDefault="00032938" w:rsidP="00032938">
      <w:r>
        <w:t>Приоритетные направления развития системы</w:t>
      </w:r>
    </w:p>
    <w:p w:rsidR="00032938" w:rsidRDefault="00032938" w:rsidP="00032938"/>
    <w:p w:rsidR="00032938" w:rsidRDefault="00032938" w:rsidP="00032938">
      <w:r>
        <w:t>Федеральный</w:t>
      </w:r>
    </w:p>
    <w:p w:rsidR="00032938" w:rsidRDefault="00032938" w:rsidP="00032938"/>
    <w:p w:rsidR="00032938" w:rsidRDefault="00032938" w:rsidP="00032938">
      <w:r>
        <w:lastRenderedPageBreak/>
        <w:t>Приоритеты национального проекта «Образование» (поддержка инновационной деятельности, информатизация, актуализация воспитательной функции</w:t>
      </w:r>
    </w:p>
    <w:p w:rsidR="00032938" w:rsidRDefault="00032938" w:rsidP="00032938"/>
    <w:p w:rsidR="00032938" w:rsidRDefault="00032938" w:rsidP="00032938">
      <w:r>
        <w:t>Общественно-государственное управление, попечительство как формирование черт гражданского общества</w:t>
      </w:r>
    </w:p>
    <w:p w:rsidR="00032938" w:rsidRDefault="00032938" w:rsidP="00032938"/>
    <w:p w:rsidR="00032938" w:rsidRDefault="00032938" w:rsidP="00032938">
      <w:r>
        <w:t>Финансово-хозяйственная самостоятельность (техническая оснащенность и ресурсное обеспечение образования)</w:t>
      </w:r>
    </w:p>
    <w:p w:rsidR="00032938" w:rsidRDefault="00032938" w:rsidP="00032938"/>
    <w:p w:rsidR="00032938" w:rsidRDefault="00032938" w:rsidP="00032938">
      <w:r>
        <w:t>Региональный (городской)</w:t>
      </w:r>
    </w:p>
    <w:p w:rsidR="00032938" w:rsidRDefault="00032938" w:rsidP="00032938"/>
    <w:p w:rsidR="00032938" w:rsidRDefault="00032938" w:rsidP="00032938">
      <w:r>
        <w:t xml:space="preserve">  Доступность и качество образования</w:t>
      </w:r>
    </w:p>
    <w:p w:rsidR="00032938" w:rsidRDefault="00032938" w:rsidP="00032938"/>
    <w:p w:rsidR="00032938" w:rsidRDefault="00032938" w:rsidP="00032938">
      <w:r>
        <w:t>Открытость образовательной системы</w:t>
      </w:r>
    </w:p>
    <w:p w:rsidR="00032938" w:rsidRDefault="00032938" w:rsidP="00032938"/>
    <w:p w:rsidR="00032938" w:rsidRDefault="00032938" w:rsidP="00032938">
      <w:r>
        <w:t>Оптимизация кадровой политики</w:t>
      </w:r>
    </w:p>
    <w:p w:rsidR="00032938" w:rsidRDefault="00032938" w:rsidP="00032938"/>
    <w:p w:rsidR="00032938" w:rsidRDefault="00032938" w:rsidP="00032938">
      <w:r>
        <w:t>Местный</w:t>
      </w:r>
    </w:p>
    <w:p w:rsidR="00032938" w:rsidRDefault="00032938" w:rsidP="00032938">
      <w:r>
        <w:t>(районный)</w:t>
      </w:r>
    </w:p>
    <w:p w:rsidR="00032938" w:rsidRDefault="00032938" w:rsidP="00032938"/>
    <w:p w:rsidR="00032938" w:rsidRDefault="00032938" w:rsidP="00032938">
      <w:r>
        <w:t>Развитие индивидуальности участников образовательного процесса (</w:t>
      </w:r>
      <w:proofErr w:type="spellStart"/>
      <w:r>
        <w:t>профилизация</w:t>
      </w:r>
      <w:proofErr w:type="spellEnd"/>
      <w:r>
        <w:t>, информатизация, творческое самоопределение, психологическая поддержка и медико-социальное сопровождение)</w:t>
      </w:r>
    </w:p>
    <w:p w:rsidR="00032938" w:rsidRDefault="00032938" w:rsidP="00032938"/>
    <w:p w:rsidR="00032938" w:rsidRDefault="00032938" w:rsidP="00032938">
      <w:r>
        <w:t>Расширение образовательного пространства (опытно-экспериментальная работа, воспитание в процессе образования, преемственность на всех уровнях образования, взаимодействие ОУ, гражданско-правовое воспитание)</w:t>
      </w:r>
    </w:p>
    <w:p w:rsidR="00032938" w:rsidRDefault="00032938" w:rsidP="00032938"/>
    <w:p w:rsidR="00032938" w:rsidRDefault="00032938" w:rsidP="00032938">
      <w:r>
        <w:t>Инновационное управление (финансово-хозяйственная самостоятельность, общественно-государственное управление, самооценка деятельности образовательных учреждений)</w:t>
      </w:r>
    </w:p>
    <w:p w:rsidR="00032938" w:rsidRDefault="00032938" w:rsidP="00032938"/>
    <w:p w:rsidR="00032938" w:rsidRDefault="00032938" w:rsidP="00032938">
      <w:r>
        <w:t xml:space="preserve"> </w:t>
      </w:r>
    </w:p>
    <w:p w:rsidR="00032938" w:rsidRDefault="00032938" w:rsidP="00032938"/>
    <w:p w:rsidR="00032938" w:rsidRDefault="00032938" w:rsidP="00032938">
      <w:r>
        <w:t xml:space="preserve"> </w:t>
      </w:r>
    </w:p>
    <w:p w:rsidR="00032938" w:rsidRDefault="00032938" w:rsidP="00032938"/>
    <w:p w:rsidR="00032938" w:rsidRDefault="00032938" w:rsidP="00032938">
      <w:r>
        <w:lastRenderedPageBreak/>
        <w:t>Ориентируясь на приоритеты системы образования страны, города, района, ГБОУДОД ДООЦ «ЦБЖ» выстраивает стратегию развития на период 2013 – 2015 годов.</w:t>
      </w:r>
    </w:p>
    <w:p w:rsidR="00032938" w:rsidRDefault="00032938" w:rsidP="00032938"/>
    <w:p w:rsidR="00032938" w:rsidRDefault="00032938" w:rsidP="00032938">
      <w:r>
        <w:t xml:space="preserve"> </w:t>
      </w:r>
    </w:p>
    <w:p w:rsidR="00032938" w:rsidRDefault="00032938" w:rsidP="00032938"/>
    <w:p w:rsidR="00032938" w:rsidRDefault="00032938" w:rsidP="00032938">
      <w:r>
        <w:t>Три сферы социализации – Дело, Дом и Досуг – обусловливают педагогические подходы свободного, широкого и осознанного выбора, педагогики авторитета и педагогики успеха и игры. Они определяют индивидуализацию образования. На реализацию этих подходов работают программы, физкультурно-спортивной направленности - «Военно-спортивное многоборье»; туристско-краеведческой направленности - «Школа выживания»; военно-патриотической направленности - «Основы огневой подготовки и интерактивная стрельба»; социально-педагогической направленности - «Безопасность жителя мегаполиса», которые воспитывают такие качества личности, как стремление к мастерству, терпимость и широта интересов, что порождает у детей удовлетворенность, самоуважение, любовь, радость и способствует гармонизации отношений «Я» и «Мы». Только в рамках этой гармонии и развивается человеческая индивидуальность.</w:t>
      </w:r>
    </w:p>
    <w:p w:rsidR="00032938" w:rsidRDefault="00032938" w:rsidP="00032938"/>
    <w:p w:rsidR="00032938" w:rsidRDefault="00032938" w:rsidP="00032938">
      <w:proofErr w:type="spellStart"/>
      <w:r>
        <w:t>Доминантность</w:t>
      </w:r>
      <w:proofErr w:type="spellEnd"/>
      <w:r>
        <w:t xml:space="preserve"> выделяемых нами программ помогает нам сконцентрировать усилия, перераспределить должным образом ограниченные ресурсы. Такая концентрация повышает вероятность получения успешного результата.</w:t>
      </w:r>
    </w:p>
    <w:p w:rsidR="00032938" w:rsidRDefault="00032938" w:rsidP="00032938"/>
    <w:p w:rsidR="00032938" w:rsidRDefault="00032938" w:rsidP="00032938"/>
    <w:p w:rsidR="00032938" w:rsidRDefault="00032938" w:rsidP="00032938">
      <w:r>
        <w:t>1. Программа развития</w:t>
      </w:r>
    </w:p>
    <w:p w:rsidR="00032938" w:rsidRDefault="00032938" w:rsidP="00032938"/>
    <w:p w:rsidR="00032938" w:rsidRDefault="00032938" w:rsidP="00032938">
      <w:r>
        <w:t xml:space="preserve"> </w:t>
      </w:r>
    </w:p>
    <w:p w:rsidR="00032938" w:rsidRDefault="00032938" w:rsidP="00032938"/>
    <w:p w:rsidR="00032938" w:rsidRDefault="00032938" w:rsidP="00032938">
      <w:r>
        <w:t>Программа разработана на основе мониторинга участников образовательного процесса (педагоги, родители, обучающиеся) по вопросам их удовлетворенности качеством образования, условиями обучения, потребностями в повышении квалификации и содержит 3 основных направления:</w:t>
      </w:r>
    </w:p>
    <w:p w:rsidR="00032938" w:rsidRDefault="00032938" w:rsidP="00032938"/>
    <w:p w:rsidR="00032938" w:rsidRDefault="00032938" w:rsidP="00032938">
      <w:r>
        <w:t xml:space="preserve">1.1. «Знание – информация» (развитие альтернативных форм образовательной деятельности, работа с обучающимися, повышение эффективности проводимого занятия за счет усиления информационно-коммуникативного компонента, система диагностики </w:t>
      </w:r>
      <w:proofErr w:type="gramStart"/>
      <w:r>
        <w:t>информационно-коммуникативных умений</w:t>
      </w:r>
      <w:proofErr w:type="gramEnd"/>
      <w:r>
        <w:t xml:space="preserve"> обучающихся).</w:t>
      </w:r>
    </w:p>
    <w:p w:rsidR="00032938" w:rsidRDefault="00032938" w:rsidP="00032938"/>
    <w:p w:rsidR="00032938" w:rsidRDefault="00032938" w:rsidP="00032938">
      <w:r>
        <w:t>1.2. «Имидж ГБОУДОД ДООЦ «ЦБЖ» (формирование фирменного стиля, эстетически полноценной информационной среды, оформление учебных помещений, рекламная печатная продукция, сайт ГБОУДОД ДООЦ «ЦБЖ»).</w:t>
      </w:r>
    </w:p>
    <w:p w:rsidR="00032938" w:rsidRDefault="00032938" w:rsidP="00032938"/>
    <w:p w:rsidR="00032938" w:rsidRDefault="00032938" w:rsidP="00032938">
      <w:r>
        <w:lastRenderedPageBreak/>
        <w:t>1.3. «Открытая жизнь» (разнообразные формы контактов ГБОУДОД ДООЦ «ЦБЖ» с социумом – через встречи, сотрудничество с вузами, ДОУ, ГБОУ).</w:t>
      </w:r>
    </w:p>
    <w:p w:rsidR="00032938" w:rsidRDefault="00032938" w:rsidP="00032938"/>
    <w:p w:rsidR="00032938" w:rsidRDefault="00032938" w:rsidP="00032938">
      <w:r>
        <w:t xml:space="preserve"> </w:t>
      </w:r>
    </w:p>
    <w:p w:rsidR="00032938" w:rsidRDefault="00032938" w:rsidP="00032938"/>
    <w:p w:rsidR="00032938" w:rsidRDefault="00032938" w:rsidP="00032938">
      <w:r>
        <w:t>2. Способы реализации целей и достижения результатов</w:t>
      </w:r>
    </w:p>
    <w:p w:rsidR="00032938" w:rsidRDefault="00032938" w:rsidP="00032938"/>
    <w:p w:rsidR="00032938" w:rsidRDefault="00032938" w:rsidP="00032938">
      <w:r>
        <w:t xml:space="preserve"> </w:t>
      </w:r>
    </w:p>
    <w:p w:rsidR="00032938" w:rsidRDefault="00032938" w:rsidP="00032938"/>
    <w:p w:rsidR="00032938" w:rsidRDefault="00032938" w:rsidP="00032938">
      <w:r>
        <w:t>Программа развития ориентирована на специфические изменения в образовательной системе ГБОУДОД ДООЦ «ЦБЖ» на разных ее уровнях – стратегическом (цели и задачи), собственно образовательном (содержание образования, технологии, организационно-педагогические условия), управленческом. Изменение каждого из трех компонентов системы осуществляется исходя из определенных законодательных требований, результатов, участия в инновационных проектах, данных мониторинга, положительного опыта предшествующей деятельности.</w:t>
      </w:r>
    </w:p>
    <w:p w:rsidR="00032938" w:rsidRDefault="00032938" w:rsidP="00032938"/>
    <w:p w:rsidR="00032938" w:rsidRDefault="00032938" w:rsidP="00032938">
      <w:r>
        <w:t xml:space="preserve">          2.1. Стратегический уровень развития ГБОУДОД ДООЦ «ЦБЖ»:</w:t>
      </w:r>
    </w:p>
    <w:p w:rsidR="00032938" w:rsidRDefault="00032938" w:rsidP="00032938"/>
    <w:p w:rsidR="00032938" w:rsidRDefault="00032938" w:rsidP="00032938">
      <w:r>
        <w:t xml:space="preserve">-  работа по популяризации соревнований </w:t>
      </w:r>
      <w:proofErr w:type="gramStart"/>
      <w:r>
        <w:t>в  подведомственных</w:t>
      </w:r>
      <w:proofErr w:type="gramEnd"/>
      <w:r>
        <w:t xml:space="preserve"> образовательных учреждениях;</w:t>
      </w:r>
    </w:p>
    <w:p w:rsidR="00032938" w:rsidRDefault="00032938" w:rsidP="00032938"/>
    <w:p w:rsidR="00032938" w:rsidRDefault="00032938" w:rsidP="00032938">
      <w:r>
        <w:t>- методическая помощь подведомственным образовательным учреждениям в их подготовке к участию в соревнованиях;</w:t>
      </w:r>
    </w:p>
    <w:p w:rsidR="00032938" w:rsidRDefault="00032938" w:rsidP="00032938"/>
    <w:p w:rsidR="00032938" w:rsidRDefault="00032938" w:rsidP="00032938">
      <w:r>
        <w:t>-  привлечение специалистов по физической культуре и спорту, работающих в системе отдела образования, в состав судейской коллегии соревнования;</w:t>
      </w:r>
    </w:p>
    <w:p w:rsidR="00032938" w:rsidRDefault="00032938" w:rsidP="00032938"/>
    <w:p w:rsidR="00032938" w:rsidRDefault="00032938" w:rsidP="00032938">
      <w:r>
        <w:t>- работа по подготовке места проведения соревнования, по созданию судейской коллегии и обеспечению ее эффективной деятельности;</w:t>
      </w:r>
    </w:p>
    <w:p w:rsidR="00032938" w:rsidRDefault="00032938" w:rsidP="00032938"/>
    <w:p w:rsidR="00032938" w:rsidRDefault="00032938" w:rsidP="00032938">
      <w:r>
        <w:t>- обеспечение организации и проведения соревнования;</w:t>
      </w:r>
    </w:p>
    <w:p w:rsidR="00032938" w:rsidRDefault="00032938" w:rsidP="00032938"/>
    <w:p w:rsidR="00032938" w:rsidRDefault="00032938" w:rsidP="00032938">
      <w:r>
        <w:t xml:space="preserve">- определение состава </w:t>
      </w:r>
      <w:proofErr w:type="gramStart"/>
      <w:r>
        <w:t>сборной команды Красносельского района</w:t>
      </w:r>
      <w:proofErr w:type="gramEnd"/>
      <w:r>
        <w:t xml:space="preserve"> и организация ее подготовки к участию в городских соревнованиях;</w:t>
      </w:r>
    </w:p>
    <w:p w:rsidR="00032938" w:rsidRDefault="00032938" w:rsidP="00032938"/>
    <w:p w:rsidR="00032938" w:rsidRDefault="00032938" w:rsidP="00032938">
      <w:r>
        <w:t>- популяризация военно-прикладных видов спорта;</w:t>
      </w:r>
    </w:p>
    <w:p w:rsidR="00032938" w:rsidRDefault="00032938" w:rsidP="00032938"/>
    <w:p w:rsidR="00032938" w:rsidRDefault="00032938" w:rsidP="00032938">
      <w:r>
        <w:lastRenderedPageBreak/>
        <w:t>- участие в проведении Спартакиада молодежи Санкт-Петербурга допризывного возраста.</w:t>
      </w:r>
    </w:p>
    <w:p w:rsidR="00032938" w:rsidRDefault="00032938" w:rsidP="00032938"/>
    <w:p w:rsidR="00032938" w:rsidRDefault="00032938" w:rsidP="00032938">
      <w:r>
        <w:t xml:space="preserve"> </w:t>
      </w:r>
    </w:p>
    <w:p w:rsidR="00032938" w:rsidRDefault="00032938" w:rsidP="00032938"/>
    <w:p w:rsidR="00032938" w:rsidRDefault="00032938" w:rsidP="00032938">
      <w:r>
        <w:t xml:space="preserve">2.2. Изменения в области содержания и технологий дополнительного образования достигаются прежде всего на основании системной деятельности по повышению квалификации педагогов как в традиционных, так и в нетрадиционных формах. Образовательный уровень развития ГБОУДОД ДООЦ «ЦБЖ» включает в </w:t>
      </w:r>
      <w:proofErr w:type="gramStart"/>
      <w:r>
        <w:t>себя  кроме</w:t>
      </w:r>
      <w:proofErr w:type="gramEnd"/>
      <w:r>
        <w:t xml:space="preserve"> курсовой подготовки, участия в семинарах (вне ОУ и на базе УМЦ), повышение квалификации педагогов в процессе участия в инновационных проектах различного уровня, в профессиональных конкурсах:</w:t>
      </w:r>
    </w:p>
    <w:p w:rsidR="00032938" w:rsidRDefault="00032938" w:rsidP="00032938"/>
    <w:p w:rsidR="00032938" w:rsidRDefault="00032938" w:rsidP="00032938">
      <w:r>
        <w:t>- участие в повышении квалификации специалистов, занимающихся вопросами спортивно-массовой работы;</w:t>
      </w:r>
    </w:p>
    <w:p w:rsidR="00032938" w:rsidRDefault="00032938" w:rsidP="00032938"/>
    <w:p w:rsidR="00032938" w:rsidRDefault="00032938" w:rsidP="00032938">
      <w:r>
        <w:t xml:space="preserve">- повышение квалификации и переподготовка преподавателей-организаторов и учителей </w:t>
      </w:r>
      <w:proofErr w:type="gramStart"/>
      <w:r>
        <w:t>ОБЖ  ГБОУ</w:t>
      </w:r>
      <w:proofErr w:type="gramEnd"/>
      <w:r>
        <w:t xml:space="preserve"> района;</w:t>
      </w:r>
    </w:p>
    <w:p w:rsidR="00032938" w:rsidRDefault="00032938" w:rsidP="00032938"/>
    <w:p w:rsidR="00032938" w:rsidRDefault="00032938" w:rsidP="00032938">
      <w:r>
        <w:t>- проведение совместных совещаний с преподавателями-организаторами ОБЖ;</w:t>
      </w:r>
    </w:p>
    <w:p w:rsidR="00032938" w:rsidRDefault="00032938" w:rsidP="00032938"/>
    <w:p w:rsidR="00032938" w:rsidRDefault="00032938" w:rsidP="00032938">
      <w:r>
        <w:t>- планирование повышения квалификации и переподготовки преподавателей-организаторов и учителей ОБЖ ГБОУ района в ГБОУ «АППО»;</w:t>
      </w:r>
    </w:p>
    <w:p w:rsidR="00032938" w:rsidRDefault="00032938" w:rsidP="00032938"/>
    <w:p w:rsidR="00032938" w:rsidRDefault="00032938" w:rsidP="00032938">
      <w:r>
        <w:t>- подготовка и проведение показного занятия по проведению объектовой тренировки на базе одного из образовательных учреждений;</w:t>
      </w:r>
    </w:p>
    <w:p w:rsidR="00032938" w:rsidRDefault="00032938" w:rsidP="00032938"/>
    <w:p w:rsidR="00032938" w:rsidRDefault="00032938" w:rsidP="00032938">
      <w:r>
        <w:t xml:space="preserve">- планирование обучения всех категорий должностных лиц ГО и РСЧС в Санкт-Петербургском учебно-методическом центре по гражданской обороне, чрезвычайным ситуациям и пожарной безопасности и на </w:t>
      </w:r>
      <w:proofErr w:type="spellStart"/>
      <w:r>
        <w:t>Красносельских</w:t>
      </w:r>
      <w:proofErr w:type="spellEnd"/>
      <w:r>
        <w:t xml:space="preserve"> курсах гражданской обороны;</w:t>
      </w:r>
    </w:p>
    <w:p w:rsidR="00032938" w:rsidRDefault="00032938" w:rsidP="00032938"/>
    <w:p w:rsidR="00032938" w:rsidRDefault="00032938" w:rsidP="00032938">
      <w:r>
        <w:t>- подготовка методических материалов по отдельным темам курса ОБЖ;</w:t>
      </w:r>
    </w:p>
    <w:p w:rsidR="00032938" w:rsidRDefault="00032938" w:rsidP="00032938"/>
    <w:p w:rsidR="00032938" w:rsidRDefault="00032938" w:rsidP="00032938">
      <w:r>
        <w:t>- обучение граждан в объединенном районном учебном пункте, созданном на базе Межшкольного учебного комбината.</w:t>
      </w:r>
    </w:p>
    <w:p w:rsidR="00032938" w:rsidRDefault="00032938" w:rsidP="00032938"/>
    <w:p w:rsidR="00032938" w:rsidRDefault="00032938" w:rsidP="00032938">
      <w:r>
        <w:t xml:space="preserve"> </w:t>
      </w:r>
    </w:p>
    <w:p w:rsidR="00032938" w:rsidRDefault="00032938" w:rsidP="00032938"/>
    <w:p w:rsidR="00032938" w:rsidRDefault="00032938" w:rsidP="00032938">
      <w:r>
        <w:t>2.3. Управленческий уровень развития ГБОУДОД ДООЦ «ЦБЖ»:</w:t>
      </w:r>
    </w:p>
    <w:p w:rsidR="00032938" w:rsidRDefault="00032938" w:rsidP="00032938"/>
    <w:p w:rsidR="00032938" w:rsidRDefault="00032938" w:rsidP="00032938">
      <w:r>
        <w:t>- организация проведения смотра на лучшую учебно-материальную базу гражданской обороны;</w:t>
      </w:r>
    </w:p>
    <w:p w:rsidR="00032938" w:rsidRDefault="00032938" w:rsidP="00032938"/>
    <w:p w:rsidR="00032938" w:rsidRDefault="00032938" w:rsidP="00032938">
      <w:r>
        <w:t>- проведение районного месячника «Безопасность глазами детей»;</w:t>
      </w:r>
    </w:p>
    <w:p w:rsidR="00032938" w:rsidRDefault="00032938" w:rsidP="00032938"/>
    <w:p w:rsidR="00032938" w:rsidRDefault="00032938" w:rsidP="00032938">
      <w:r>
        <w:t>- проведение смотра на лучшую учебно-материальную базу гражданской обороны;</w:t>
      </w:r>
    </w:p>
    <w:p w:rsidR="00032938" w:rsidRDefault="00032938" w:rsidP="00032938"/>
    <w:p w:rsidR="00032938" w:rsidRDefault="00032938" w:rsidP="00032938">
      <w:r>
        <w:t xml:space="preserve">- организация и проведение </w:t>
      </w:r>
      <w:proofErr w:type="gramStart"/>
      <w:r>
        <w:t>учебных сборов</w:t>
      </w:r>
      <w:proofErr w:type="gramEnd"/>
      <w:r>
        <w:t xml:space="preserve"> учащихся 10 классов;</w:t>
      </w:r>
    </w:p>
    <w:p w:rsidR="00032938" w:rsidRDefault="00032938" w:rsidP="00032938"/>
    <w:p w:rsidR="00032938" w:rsidRDefault="00032938" w:rsidP="00032938">
      <w:r>
        <w:t>- согласование планов военно-патриотического воспитания;</w:t>
      </w:r>
    </w:p>
    <w:p w:rsidR="00032938" w:rsidRDefault="00032938" w:rsidP="00032938"/>
    <w:p w:rsidR="00032938" w:rsidRDefault="00032938" w:rsidP="00032938">
      <w:r>
        <w:t>- организация первоначальной постановки на воинский учет, юношей, обучающихся в ОУ;</w:t>
      </w:r>
    </w:p>
    <w:p w:rsidR="00032938" w:rsidRDefault="00032938" w:rsidP="00032938"/>
    <w:p w:rsidR="00032938" w:rsidRDefault="00032938" w:rsidP="00032938">
      <w:r>
        <w:t>- работа с отрядом Юных инспекторов движения, созданным на базе ГБОУ № 270</w:t>
      </w:r>
    </w:p>
    <w:p w:rsidR="00032938" w:rsidRDefault="00032938" w:rsidP="00032938"/>
    <w:p w:rsidR="00032938" w:rsidRDefault="00032938" w:rsidP="00032938">
      <w:r>
        <w:t>- проведение городских этапов соревнований «Школа безопасности», «Военно-спортивное многоборье», Всероссийского творческого конкурса «Овеянные славою флаг наш и герб», Детско-юношеских оборонно-спортивных и туристских Игр «Зарница»;</w:t>
      </w:r>
    </w:p>
    <w:p w:rsidR="00032938" w:rsidRDefault="00032938" w:rsidP="00032938"/>
    <w:p w:rsidR="00032938" w:rsidRDefault="00032938" w:rsidP="00032938">
      <w:r>
        <w:t>- подготовка команд к участию в городских этапах соревнований «Школа безопасности», «Военно-спортивное многоборье»;</w:t>
      </w:r>
    </w:p>
    <w:p w:rsidR="00032938" w:rsidRDefault="00032938" w:rsidP="00032938"/>
    <w:p w:rsidR="00032938" w:rsidRDefault="00032938" w:rsidP="00032938">
      <w:r>
        <w:t>- подготовка команд к участию в городских этапах соревнований «Школа безопасности», Детско-юношеских оборонно-спортивных и туристских Игр «Зарница».</w:t>
      </w:r>
    </w:p>
    <w:p w:rsidR="00032938" w:rsidRDefault="00032938" w:rsidP="00032938"/>
    <w:p w:rsidR="00032938" w:rsidRDefault="00032938" w:rsidP="00032938">
      <w:r>
        <w:t xml:space="preserve"> </w:t>
      </w:r>
    </w:p>
    <w:p w:rsidR="00032938" w:rsidRDefault="00032938" w:rsidP="00032938"/>
    <w:p w:rsidR="00032938" w:rsidRDefault="00032938" w:rsidP="00032938">
      <w:r>
        <w:t xml:space="preserve">Одним из важнейших направлений реализации программы развития является выстраивание дополнительного образования учащихся на уровне создания целостной системы знаний. В ходе реализации программы развития ГБОУДОД ДООЦ «ЦБЖ» в системе дополнительного образования акценты смещаются с целей, связанных с организацией досуга детей, на иные – связанные с формированием целостных </w:t>
      </w:r>
      <w:proofErr w:type="spellStart"/>
      <w:r>
        <w:t>культуро</w:t>
      </w:r>
      <w:proofErr w:type="spellEnd"/>
      <w:r>
        <w:t>-ориентированных знаний и умений.</w:t>
      </w:r>
    </w:p>
    <w:p w:rsidR="00032938" w:rsidRDefault="00032938" w:rsidP="00032938"/>
    <w:p w:rsidR="00032938" w:rsidRDefault="00032938" w:rsidP="00032938">
      <w:r>
        <w:t xml:space="preserve"> </w:t>
      </w:r>
    </w:p>
    <w:p w:rsidR="00032938" w:rsidRDefault="00032938" w:rsidP="00032938"/>
    <w:p w:rsidR="00032938" w:rsidRDefault="00032938" w:rsidP="00032938">
      <w:r>
        <w:lastRenderedPageBreak/>
        <w:t>2.4. Ожидаемые результаты и способы их оценки. Предполагается, что по итогам реализации программы будут получены различные результаты, как связанные с личностными изменениями обучающихся и педагогов, так и с созданием инновационной образовательной модели.</w:t>
      </w:r>
    </w:p>
    <w:p w:rsidR="00032938" w:rsidRDefault="00032938" w:rsidP="00032938"/>
    <w:p w:rsidR="00032938" w:rsidRDefault="00032938" w:rsidP="00032938">
      <w:r>
        <w:t xml:space="preserve"> </w:t>
      </w:r>
    </w:p>
    <w:p w:rsidR="00032938" w:rsidRDefault="00032938" w:rsidP="00032938"/>
    <w:p w:rsidR="00032938" w:rsidRDefault="00032938" w:rsidP="00032938">
      <w:r>
        <w:t>2.4.1. Результаты в области личностных изменений обучающихся:</w:t>
      </w:r>
    </w:p>
    <w:p w:rsidR="00032938" w:rsidRDefault="00032938" w:rsidP="00032938"/>
    <w:p w:rsidR="00032938" w:rsidRDefault="00032938" w:rsidP="00032938">
      <w:r>
        <w:t>- повышение общекультурного уровня обучающихся, формирование стойких интересов в различных областях человеческой деятельности;</w:t>
      </w:r>
    </w:p>
    <w:p w:rsidR="00032938" w:rsidRDefault="00032938" w:rsidP="00032938"/>
    <w:p w:rsidR="00032938" w:rsidRDefault="00032938" w:rsidP="00032938">
      <w:r>
        <w:t>- формирование в сообществе обучающихся оптимальных эмоционально-психологических условий для жизни ребенка и его успешного развития;</w:t>
      </w:r>
    </w:p>
    <w:p w:rsidR="00032938" w:rsidRDefault="00032938" w:rsidP="00032938"/>
    <w:p w:rsidR="00032938" w:rsidRDefault="00032938" w:rsidP="00032938">
      <w:r>
        <w:t>- повышение у обучающихся степени осознанности по отношению к проблемам собственной жизни, уровня их жизненной зрелости.</w:t>
      </w:r>
    </w:p>
    <w:p w:rsidR="00032938" w:rsidRDefault="00032938" w:rsidP="00032938"/>
    <w:p w:rsidR="00032938" w:rsidRDefault="00032938" w:rsidP="00032938">
      <w:r>
        <w:t>Результативность программы может быть оценена по следующим критериям.</w:t>
      </w:r>
    </w:p>
    <w:p w:rsidR="00032938" w:rsidRDefault="00032938" w:rsidP="00032938"/>
    <w:p w:rsidR="00032938" w:rsidRDefault="00032938" w:rsidP="00032938">
      <w:r>
        <w:t xml:space="preserve">а) Расширение сферы </w:t>
      </w:r>
      <w:proofErr w:type="gramStart"/>
      <w:r>
        <w:t>интересов</w:t>
      </w:r>
      <w:proofErr w:type="gramEnd"/>
      <w:r>
        <w:t xml:space="preserve"> обучающихся и степени их жизненной активности. Диагностировать этот показатель </w:t>
      </w:r>
      <w:proofErr w:type="gramStart"/>
      <w:r>
        <w:t>возможно</w:t>
      </w:r>
      <w:proofErr w:type="gramEnd"/>
      <w:r>
        <w:t xml:space="preserve"> как по субъективным, так и по объективным данным. Среди субъективных – опросы обучающихся по следующим направлениям:</w:t>
      </w:r>
    </w:p>
    <w:p w:rsidR="00032938" w:rsidRDefault="00032938" w:rsidP="00032938"/>
    <w:p w:rsidR="00032938" w:rsidRDefault="00032938" w:rsidP="00032938">
      <w:r>
        <w:t>- содержательная наполненность свободного времени;</w:t>
      </w:r>
    </w:p>
    <w:p w:rsidR="00032938" w:rsidRDefault="00032938" w:rsidP="00032938"/>
    <w:p w:rsidR="00032938" w:rsidRDefault="00032938" w:rsidP="00032938">
      <w:r>
        <w:t>- выбор актуальных и интересных телепередач, книг, кинофильмов, спектаклей, ресурсов Интернет;</w:t>
      </w:r>
    </w:p>
    <w:p w:rsidR="00032938" w:rsidRDefault="00032938" w:rsidP="00032938"/>
    <w:p w:rsidR="00032938" w:rsidRDefault="00032938" w:rsidP="00032938">
      <w:r>
        <w:t>- ориентация в культурном пространстве города;</w:t>
      </w:r>
    </w:p>
    <w:p w:rsidR="00032938" w:rsidRDefault="00032938" w:rsidP="00032938"/>
    <w:p w:rsidR="00032938" w:rsidRDefault="00032938" w:rsidP="00032938">
      <w:r>
        <w:t>- самооценка собственных достижений;</w:t>
      </w:r>
    </w:p>
    <w:p w:rsidR="00032938" w:rsidRDefault="00032938" w:rsidP="00032938"/>
    <w:p w:rsidR="00032938" w:rsidRDefault="00032938" w:rsidP="00032938">
      <w:r>
        <w:t>- вовлеченность в культурно-образовательную деятельность системы дополнительного образования.</w:t>
      </w:r>
    </w:p>
    <w:p w:rsidR="00032938" w:rsidRDefault="00032938" w:rsidP="00032938"/>
    <w:p w:rsidR="00032938" w:rsidRDefault="00032938" w:rsidP="00032938">
      <w:r>
        <w:lastRenderedPageBreak/>
        <w:t>Объективным показателем в данном случае может являться показатель расширения сфер самореализации обучающихся (их участие в различных видах деятельности ГБОУДОД ДООЦ «ЦБЖ», их активность, анализ достижений и портфолио обучающихся).</w:t>
      </w:r>
    </w:p>
    <w:p w:rsidR="00032938" w:rsidRDefault="00032938" w:rsidP="00032938"/>
    <w:p w:rsidR="00032938" w:rsidRDefault="00032938" w:rsidP="00032938">
      <w:r>
        <w:t>-  удовлетворенность обучающихся своими отношениями и ролью в сообществе. Здесь также возможно сочетание объективной (социометрия, оценка сплоченности) и субъективной (самооценка удовлетворенности) информации.</w:t>
      </w:r>
    </w:p>
    <w:p w:rsidR="00032938" w:rsidRDefault="00032938" w:rsidP="00032938"/>
    <w:p w:rsidR="00032938" w:rsidRDefault="00032938" w:rsidP="00032938">
      <w:r>
        <w:t xml:space="preserve">- формирование терпимости в отношении к другим людям, их индивидуальности, жизненной позиции, </w:t>
      </w:r>
      <w:proofErr w:type="gramStart"/>
      <w:r>
        <w:t>этно-культурным</w:t>
      </w:r>
      <w:proofErr w:type="gramEnd"/>
      <w:r>
        <w:t xml:space="preserve"> ценностям. Оценивается по результатам опросов, а также по объективным показателям социометрического плана.</w:t>
      </w:r>
    </w:p>
    <w:p w:rsidR="00032938" w:rsidRDefault="00032938" w:rsidP="00032938"/>
    <w:p w:rsidR="00032938" w:rsidRDefault="00032938" w:rsidP="00032938">
      <w:r>
        <w:t>- осознанное отношение к проблемам продолжения образования и выбора профессии. Оценивается по разработанной методике соотнесения субъективных оценок обучающихся и внешних оценок педагогов, а также путем учета жизненных достижений обучающихся.</w:t>
      </w:r>
    </w:p>
    <w:p w:rsidR="00032938" w:rsidRDefault="00032938" w:rsidP="00032938"/>
    <w:p w:rsidR="00032938" w:rsidRDefault="00032938" w:rsidP="00032938">
      <w:r>
        <w:t xml:space="preserve"> </w:t>
      </w:r>
    </w:p>
    <w:p w:rsidR="00032938" w:rsidRDefault="00032938" w:rsidP="00032938"/>
    <w:p w:rsidR="00032938" w:rsidRDefault="00032938" w:rsidP="00032938">
      <w:r>
        <w:t>2.4.2. Результаты в области личностных и профессиональных изменений педагогов:</w:t>
      </w:r>
    </w:p>
    <w:p w:rsidR="00032938" w:rsidRDefault="00032938" w:rsidP="00032938"/>
    <w:p w:rsidR="00032938" w:rsidRDefault="00032938" w:rsidP="00032938">
      <w:r>
        <w:t>- удовлетворенность собственной профессиональной деятельностью;</w:t>
      </w:r>
    </w:p>
    <w:p w:rsidR="00032938" w:rsidRDefault="00032938" w:rsidP="00032938"/>
    <w:p w:rsidR="00032938" w:rsidRDefault="00032938" w:rsidP="00032938">
      <w:r>
        <w:t>- изменение к целям и результатам собственного труда;</w:t>
      </w:r>
    </w:p>
    <w:p w:rsidR="00032938" w:rsidRDefault="00032938" w:rsidP="00032938"/>
    <w:p w:rsidR="00032938" w:rsidRDefault="00032938" w:rsidP="00032938">
      <w:r>
        <w:t>- формирование отношения к обучающимся как к субъектам культурно-образовательной деятельности;</w:t>
      </w:r>
    </w:p>
    <w:p w:rsidR="00032938" w:rsidRDefault="00032938" w:rsidP="00032938"/>
    <w:p w:rsidR="00032938" w:rsidRDefault="00032938" w:rsidP="00032938">
      <w:r>
        <w:t>- способность оценивать не только учебные результаты, но и личностный рост, различные достижения как образовательные результаты;</w:t>
      </w:r>
    </w:p>
    <w:p w:rsidR="00032938" w:rsidRDefault="00032938" w:rsidP="00032938"/>
    <w:p w:rsidR="00032938" w:rsidRDefault="00032938" w:rsidP="00032938">
      <w:r>
        <w:t>- расширение сферы профессиональной и личностной самореализации через вовлечение в новые виды образовательной деятельности.</w:t>
      </w:r>
    </w:p>
    <w:p w:rsidR="00032938" w:rsidRDefault="00032938" w:rsidP="00032938"/>
    <w:p w:rsidR="00032938" w:rsidRDefault="00032938" w:rsidP="00032938">
      <w:r>
        <w:t xml:space="preserve">Объективными показателями достижения этих результатов являются достижения преподавателей дополнительного образования, материализованные </w:t>
      </w:r>
      <w:proofErr w:type="gramStart"/>
      <w:r>
        <w:t>в достижениях</w:t>
      </w:r>
      <w:proofErr w:type="gramEnd"/>
      <w:r>
        <w:t xml:space="preserve"> обучающихся в творческой, учебно-исследовательской и иных видах деятельности, наличие собственных профессиональных достижений (конкурсы, гранты, участие в научной работе), активное участие в инновационной </w:t>
      </w:r>
      <w:r>
        <w:lastRenderedPageBreak/>
        <w:t>деятельности, показатели удовлетворенности и представления о целях и результатах собственной деятельности.</w:t>
      </w:r>
    </w:p>
    <w:p w:rsidR="00032938" w:rsidRDefault="00032938" w:rsidP="00032938"/>
    <w:p w:rsidR="00032938" w:rsidRDefault="00032938" w:rsidP="00032938">
      <w:r>
        <w:t xml:space="preserve">При измерении этих результатов могут учитываться объективные показатели достижений обучающихся и педагогов, а также субъективные данные </w:t>
      </w:r>
      <w:proofErr w:type="gramStart"/>
      <w:r>
        <w:t>опроса  о</w:t>
      </w:r>
      <w:proofErr w:type="gramEnd"/>
      <w:r>
        <w:t xml:space="preserve"> целях и результатах собственного труда.</w:t>
      </w:r>
    </w:p>
    <w:p w:rsidR="00032938" w:rsidRDefault="00032938" w:rsidP="00032938"/>
    <w:p w:rsidR="00032938" w:rsidRDefault="00032938" w:rsidP="00032938">
      <w:r>
        <w:t xml:space="preserve">  </w:t>
      </w:r>
    </w:p>
    <w:p w:rsidR="00032938" w:rsidRDefault="00032938" w:rsidP="00032938"/>
    <w:p w:rsidR="00032938" w:rsidRDefault="00032938" w:rsidP="00032938">
      <w:r>
        <w:t xml:space="preserve"> 2.4.3. Результаты в области создания инновационной педагогической модели образовательного процесса дополнительного образования:</w:t>
      </w:r>
    </w:p>
    <w:p w:rsidR="00032938" w:rsidRDefault="00032938" w:rsidP="00032938"/>
    <w:p w:rsidR="00032938" w:rsidRDefault="00032938" w:rsidP="00032938">
      <w:r>
        <w:t>- разработка технологий дополнительного образования, основанных на единстве учебной и воспитательной работы;</w:t>
      </w:r>
    </w:p>
    <w:p w:rsidR="00032938" w:rsidRDefault="00032938" w:rsidP="00032938"/>
    <w:p w:rsidR="00032938" w:rsidRDefault="00032938" w:rsidP="00032938">
      <w:r>
        <w:t>- создание программ и методических рекомендаций по альтернативным формам образовательной деятельности дополнительного образования;</w:t>
      </w:r>
    </w:p>
    <w:p w:rsidR="00032938" w:rsidRDefault="00032938" w:rsidP="00032938"/>
    <w:p w:rsidR="00032938" w:rsidRDefault="00032938" w:rsidP="00032938">
      <w:r>
        <w:t xml:space="preserve">- отработка диагностического инструментария, позволяющего оценивать уровень </w:t>
      </w:r>
      <w:proofErr w:type="spellStart"/>
      <w:r>
        <w:t>сформированнсти</w:t>
      </w:r>
      <w:proofErr w:type="spellEnd"/>
      <w:r>
        <w:t xml:space="preserve"> информационно-коммуникативных умений обучающихся и уровень их личностной динамики;</w:t>
      </w:r>
    </w:p>
    <w:p w:rsidR="00032938" w:rsidRDefault="00032938" w:rsidP="00032938"/>
    <w:p w:rsidR="00032938" w:rsidRDefault="00032938" w:rsidP="00032938">
      <w:r>
        <w:t>- создание программы подготовки педагогов дополнительного образования к работе в рамках альтернативных форм образовательной деятельности дополнительного образования;</w:t>
      </w:r>
    </w:p>
    <w:p w:rsidR="00032938" w:rsidRDefault="00032938" w:rsidP="00032938"/>
    <w:p w:rsidR="00032938" w:rsidRDefault="00032938" w:rsidP="00032938">
      <w:r>
        <w:t xml:space="preserve">- активное включение всего коллектива в </w:t>
      </w:r>
      <w:proofErr w:type="spellStart"/>
      <w:r>
        <w:t>самооценочную</w:t>
      </w:r>
      <w:proofErr w:type="spellEnd"/>
      <w:r>
        <w:t xml:space="preserve"> деятельность;</w:t>
      </w:r>
    </w:p>
    <w:p w:rsidR="00032938" w:rsidRDefault="00032938" w:rsidP="00032938"/>
    <w:p w:rsidR="00032938" w:rsidRDefault="00032938" w:rsidP="00032938">
      <w:r>
        <w:t xml:space="preserve">- </w:t>
      </w:r>
      <w:proofErr w:type="gramStart"/>
      <w:r>
        <w:t>формирование,  динамично</w:t>
      </w:r>
      <w:proofErr w:type="gramEnd"/>
      <w:r>
        <w:t xml:space="preserve"> меняющихся временных структур – для решения тех или иных проблем деятельности, выявленных в процессе самооценки;</w:t>
      </w:r>
    </w:p>
    <w:p w:rsidR="00032938" w:rsidRDefault="00032938" w:rsidP="00032938"/>
    <w:p w:rsidR="00032938" w:rsidRDefault="00032938" w:rsidP="00032938">
      <w:r>
        <w:t>- включение родителей и выпускников в деятельность этих временных структур, создание сообщества выпускников ГБОУДОД ДООЦ «ЦБЖ».</w:t>
      </w:r>
    </w:p>
    <w:p w:rsidR="00032938" w:rsidRDefault="00032938" w:rsidP="00032938"/>
    <w:p w:rsidR="00032938" w:rsidRDefault="00032938" w:rsidP="00032938">
      <w:r>
        <w:t xml:space="preserve"> </w:t>
      </w:r>
    </w:p>
    <w:p w:rsidR="00032938" w:rsidRDefault="00032938" w:rsidP="00032938"/>
    <w:p w:rsidR="00C11E19" w:rsidRDefault="00032938" w:rsidP="00032938">
      <w:r>
        <w:t>2.5. Ресурсное обеспечение программы развития ГБОУДОД ДООЦ «</w:t>
      </w:r>
      <w:proofErr w:type="gramStart"/>
      <w:r>
        <w:t>ЦБЖ»  предполагает</w:t>
      </w:r>
      <w:proofErr w:type="gramEnd"/>
      <w:r>
        <w:t xml:space="preserve"> ряд направлений расходования средств и различные источники финансирования (бюджет, </w:t>
      </w:r>
      <w:r>
        <w:lastRenderedPageBreak/>
        <w:t xml:space="preserve">внебюджетные средства,  благотворительность, гранты). Кроме того, деятельность </w:t>
      </w:r>
      <w:proofErr w:type="spellStart"/>
      <w:r>
        <w:t>беззатратного</w:t>
      </w:r>
      <w:proofErr w:type="spellEnd"/>
      <w:r>
        <w:t xml:space="preserve"> характера, связанную с теми или иными формами организации работы или управленческими решениями.</w:t>
      </w:r>
    </w:p>
    <w:sectPr w:rsidR="00C1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9C"/>
    <w:rsid w:val="00032938"/>
    <w:rsid w:val="003A6BDF"/>
    <w:rsid w:val="004F049C"/>
    <w:rsid w:val="00832F28"/>
    <w:rsid w:val="00C1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8EF81-7A3A-49F2-9B3D-94859608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1960</Words>
  <Characters>11177</Characters>
  <Application>Microsoft Office Word</Application>
  <DocSecurity>0</DocSecurity>
  <Lines>93</Lines>
  <Paragraphs>26</Paragraphs>
  <ScaleCrop>false</ScaleCrop>
  <Company/>
  <LinksUpToDate>false</LinksUpToDate>
  <CharactersWithSpaces>13111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Серженко</dc:creator>
  <cp:keywords/>
  <dc:description/>
  <cp:lastModifiedBy>Дмитрий Серженко</cp:lastModifiedBy>
  <cp:revision>3</cp:revision>
  <dcterms:created xsi:type="dcterms:W3CDTF">2014-09-18T10:56:00Z</dcterms:created>
  <dcterms:modified xsi:type="dcterms:W3CDTF">2014-09-18T10:56:00Z</dcterms:modified>
</cp:coreProperties>
</file>