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40" w:rsidRDefault="002829B6">
      <w:pPr>
        <w:pStyle w:val="40"/>
        <w:shd w:val="clear" w:color="auto" w:fill="auto"/>
        <w:spacing w:before="0" w:after="213" w:line="322" w:lineRule="exact"/>
        <w:ind w:right="400" w:firstLine="0"/>
      </w:pPr>
      <w:r>
        <w:t xml:space="preserve">ПРИМЕРНОЕ </w:t>
      </w:r>
      <w:r>
        <w:t>СОДЕРЖАНИЕ ВВОДНОГО ИНСТРУКТАЖА</w:t>
      </w:r>
      <w:r>
        <w:br/>
        <w:t>ПО ГРАЖДАНСКОЙ ОБОРОНЕ</w:t>
      </w:r>
      <w:r>
        <w:br/>
        <w:t>С ВНОВЬ ПРИНИМАЕМЫМИ РАБОТНИКАМИ.</w:t>
      </w:r>
    </w:p>
    <w:p w:rsidR="00106540" w:rsidRDefault="002829B6">
      <w:pPr>
        <w:pStyle w:val="23"/>
        <w:keepNext/>
        <w:keepLines/>
        <w:shd w:val="clear" w:color="auto" w:fill="auto"/>
        <w:spacing w:after="64" w:line="280" w:lineRule="exact"/>
        <w:ind w:right="400" w:firstLine="0"/>
      </w:pPr>
      <w:bookmarkStart w:id="0" w:name="bookmark7"/>
      <w:r>
        <w:t>Вопрос 1. Основные понятия в области гражданской обороны.</w:t>
      </w:r>
      <w:bookmarkEnd w:id="0"/>
    </w:p>
    <w:p w:rsidR="00106540" w:rsidRDefault="002829B6">
      <w:pPr>
        <w:pStyle w:val="20"/>
        <w:shd w:val="clear" w:color="auto" w:fill="auto"/>
        <w:ind w:left="440" w:right="740" w:firstLine="700"/>
      </w:pPr>
      <w:r>
        <w:t xml:space="preserve">Под термином «гражданская оборона» понимается система мероприятий о подготовке к защите и по защите </w:t>
      </w:r>
      <w:r>
        <w:t>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Существующая система</w:t>
      </w:r>
      <w:r>
        <w:t xml:space="preserve"> мероприятий гражданской обороны направлена на своевременную и полноценную защиту интересов личности, общества и государства. Мероприятиями по гражданской обороне называются организационные и специальные действия, осуществляемые в области гражданской оборо</w:t>
      </w:r>
      <w:r>
        <w:t>ны в соответствии с федеральными законами и иными нормативными правовыми актами Российской Федерации гражданами, организациями, органами исполнительной власти всех уровней.</w:t>
      </w:r>
    </w:p>
    <w:p w:rsidR="00106540" w:rsidRDefault="002829B6">
      <w:pPr>
        <w:pStyle w:val="20"/>
        <w:shd w:val="clear" w:color="auto" w:fill="auto"/>
        <w:spacing w:after="64"/>
        <w:ind w:left="440" w:right="740" w:firstLine="700"/>
      </w:pPr>
      <w:r>
        <w:t>Для реализации мероприятий гражданской обороны в Российской Федерации создана систе</w:t>
      </w:r>
      <w:r>
        <w:t>ма управления гражданской обороной,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</w:p>
    <w:p w:rsidR="00106540" w:rsidRDefault="002829B6">
      <w:pPr>
        <w:pStyle w:val="20"/>
        <w:shd w:val="clear" w:color="auto" w:fill="auto"/>
        <w:spacing w:after="56" w:line="317" w:lineRule="exact"/>
        <w:ind w:left="440" w:right="740" w:firstLine="700"/>
      </w:pPr>
      <w:r>
        <w:t>Подготовка государства к ведени</w:t>
      </w:r>
      <w:r>
        <w:t>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</w:t>
      </w:r>
      <w:r>
        <w:t>х природного и техногенного характера.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</w:t>
      </w:r>
      <w:r>
        <w:t>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106540" w:rsidRDefault="002829B6">
      <w:pPr>
        <w:pStyle w:val="20"/>
        <w:shd w:val="clear" w:color="auto" w:fill="auto"/>
        <w:ind w:left="440" w:right="740" w:firstLine="700"/>
        <w:sectPr w:rsidR="0010654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60" w:right="406" w:bottom="1510" w:left="698" w:header="0" w:footer="3" w:gutter="0"/>
          <w:cols w:space="720"/>
          <w:noEndnote/>
          <w:docGrid w:linePitch="360"/>
        </w:sectPr>
      </w:pPr>
      <w:r>
        <w:t>Правительство Российской Федерации руководит организацией</w:t>
      </w:r>
      <w:r>
        <w:t xml:space="preserve"> и ведением гражданской обороны на всей территории Российской Федерации. Руководство гражданской обороной (т.е. - системой мероприятий) на территории субъекта Российской Федерации и муниципального образования осуществляют соответственно глава органа исполн</w:t>
      </w:r>
      <w:r>
        <w:t xml:space="preserve">ительной власти субъекта Российской Федерации и руководитель органа местного самоуправления. Обязанность по руководству гражданской обороной в </w:t>
      </w:r>
      <w:r>
        <w:rPr>
          <w:rStyle w:val="24"/>
        </w:rPr>
        <w:t>организации</w:t>
      </w:r>
      <w:r>
        <w:t xml:space="preserve"> возлагается на её руководителя. Под термином «чрезвычайная ситуация» понимается обстановка на определ</w:t>
      </w:r>
      <w:r>
        <w:t xml:space="preserve">енной территории, сложившаяся в результате аварии, </w:t>
      </w:r>
    </w:p>
    <w:p w:rsidR="005014E0" w:rsidRDefault="005014E0">
      <w:pPr>
        <w:pStyle w:val="20"/>
        <w:shd w:val="clear" w:color="auto" w:fill="auto"/>
        <w:ind w:left="440" w:right="740" w:firstLine="700"/>
      </w:pPr>
    </w:p>
    <w:p w:rsidR="00106540" w:rsidRDefault="002829B6">
      <w:pPr>
        <w:pStyle w:val="20"/>
        <w:shd w:val="clear" w:color="auto" w:fill="auto"/>
        <w:ind w:left="440" w:right="740" w:firstLine="700"/>
      </w:pPr>
      <w:r>
        <w:t xml:space="preserve">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</w:t>
      </w:r>
      <w:r>
        <w:t>материальные потери и нарушение условий жизнедеятельности людей.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Чрезвычайные ситуации могут быть прогнозируемыми, с учетом географических и социально-экономических особенной расположения территории или объекта (организации). В этом случае проводится деяте</w:t>
      </w:r>
      <w:r>
        <w:t>льность по предупреждению чрезвычайных ситуаций, включающая в себя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</w:t>
      </w:r>
      <w:r>
        <w:t xml:space="preserve"> размеров ущерба окружающей среде и материальных потерь в случае их возникновения. При непосредственно возникшей чрезвычайной ситуации специально сформированными и выделяемыми для этих целей силами (различные формирования) и средствами (техника, оборудован</w:t>
      </w:r>
      <w:r>
        <w:t>ие и инструменты) проводится ликвидация чрезвычайных ситуаций - аварийно-спасательные и другие неотложные работы, направленные на спасение жизни и сохранение здоровья людей, снижение размеров ущерба окружающей среде и материальных потерь, а также на локали</w:t>
      </w:r>
      <w:r>
        <w:t>зацию зон чрезвычайных ситуаций, прекращение действия характерных для них опасных факторов.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В части предотвращения негативных последствий чрезвычайных ситуаций и для проведения мероприятий гражданской обороны необходимо заблаговременное (в мирное время, пр</w:t>
      </w:r>
      <w:r>
        <w:t>и отсутствии чрезвычайных ситуаций) проведение подготовительных мероприятий, которые включают: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ind w:left="1140" w:right="740" w:hanging="420"/>
      </w:pPr>
      <w:r>
        <w:t>подготовку населения в области гражданской обороны и защиты от чрезвычайных ситуаций;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ind w:left="1140" w:right="740" w:hanging="420"/>
      </w:pPr>
      <w:r>
        <w:t>формирование и подготовку органов управления, сил и средств по предупрежден</w:t>
      </w:r>
      <w:r>
        <w:t>ию и ликвидации чрезвычайных ситуаций; сил гражданской обороны;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ind w:left="1140" w:right="740" w:hanging="420"/>
      </w:pPr>
      <w:r>
        <w:t>обеспечение населения необходимыми и достаточными средствами индивидуальной защиты органов дыхания и кожи;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after="93"/>
        <w:ind w:left="1140" w:right="740" w:hanging="420"/>
      </w:pPr>
      <w:r>
        <w:t>оборудование и поддержание в постоянной готовности к использованию защитных сооружени</w:t>
      </w:r>
      <w:r>
        <w:t>й гражданской обороны (коллективных средств защиты);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after="59" w:line="280" w:lineRule="exact"/>
        <w:ind w:left="1140" w:hanging="420"/>
      </w:pPr>
      <w:r>
        <w:t>практические учения и тренировки по отработке полученных знаний;</w:t>
      </w:r>
    </w:p>
    <w:p w:rsidR="00106540" w:rsidRDefault="002829B6">
      <w:pPr>
        <w:pStyle w:val="20"/>
        <w:shd w:val="clear" w:color="auto" w:fill="auto"/>
        <w:spacing w:after="56"/>
        <w:ind w:left="440" w:right="740" w:firstLine="700"/>
      </w:pPr>
      <w:r>
        <w:t xml:space="preserve">Эти мероприятия должны осуществляться на всех уровнях функционирования управления государством и осуществляться на основе планирующих </w:t>
      </w:r>
      <w:r>
        <w:t>документов.</w:t>
      </w:r>
    </w:p>
    <w:p w:rsidR="00106540" w:rsidRDefault="002829B6">
      <w:pPr>
        <w:pStyle w:val="20"/>
        <w:shd w:val="clear" w:color="auto" w:fill="auto"/>
        <w:spacing w:after="0" w:line="326" w:lineRule="exact"/>
        <w:ind w:left="440" w:right="740" w:firstLine="700"/>
        <w:sectPr w:rsidR="001065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60" w:right="406" w:bottom="1510" w:left="698" w:header="0" w:footer="3" w:gutter="0"/>
          <w:cols w:space="720"/>
          <w:noEndnote/>
          <w:docGrid w:linePitch="360"/>
        </w:sectPr>
      </w:pPr>
      <w:r>
        <w:t xml:space="preserve">Федеральный закон от 12.02.1998 </w:t>
      </w:r>
      <w:r>
        <w:rPr>
          <w:lang w:val="en-US" w:eastAsia="en-US" w:bidi="en-US"/>
        </w:rPr>
        <w:t>N</w:t>
      </w:r>
      <w:r w:rsidRPr="005014E0">
        <w:rPr>
          <w:lang w:eastAsia="en-US" w:bidi="en-US"/>
        </w:rPr>
        <w:t xml:space="preserve"> </w:t>
      </w:r>
      <w:r>
        <w:t>28-ФЗ «О гражданской обороне»,статья 1.</w:t>
      </w:r>
    </w:p>
    <w:p w:rsidR="00106540" w:rsidRDefault="002829B6">
      <w:pPr>
        <w:pStyle w:val="20"/>
        <w:shd w:val="clear" w:color="auto" w:fill="auto"/>
        <w:spacing w:after="64" w:line="280" w:lineRule="exact"/>
        <w:ind w:left="440" w:firstLine="720"/>
      </w:pPr>
      <w:r>
        <w:lastRenderedPageBreak/>
        <w:t xml:space="preserve">Структура гражданской обороны </w:t>
      </w:r>
      <w:r>
        <w:rPr>
          <w:rStyle w:val="24"/>
        </w:rPr>
        <w:t>организации (объекта).</w:t>
      </w:r>
    </w:p>
    <w:p w:rsidR="00106540" w:rsidRDefault="002829B6">
      <w:pPr>
        <w:pStyle w:val="20"/>
        <w:shd w:val="clear" w:color="auto" w:fill="auto"/>
        <w:spacing w:after="64"/>
        <w:ind w:left="440" w:right="740" w:firstLine="720"/>
      </w:pPr>
      <w:r>
        <w:t>Основные задачи перед системой гражданской обороны Российской Федерации сформулированы в Федеральном Законе от 12.02.1998 № 28-ФЗ «О гражданской обороне»:</w:t>
      </w:r>
    </w:p>
    <w:p w:rsidR="00106540" w:rsidRDefault="002829B6">
      <w:pPr>
        <w:pStyle w:val="20"/>
        <w:numPr>
          <w:ilvl w:val="0"/>
          <w:numId w:val="6"/>
        </w:numPr>
        <w:shd w:val="clear" w:color="auto" w:fill="auto"/>
        <w:tabs>
          <w:tab w:val="left" w:pos="1512"/>
        </w:tabs>
        <w:spacing w:line="317" w:lineRule="exact"/>
        <w:ind w:left="440" w:right="740" w:firstLine="720"/>
      </w:pPr>
      <w:r>
        <w:rPr>
          <w:rStyle w:val="27"/>
        </w:rPr>
        <w:t>подготовка населения в области гражданской обороны</w:t>
      </w:r>
      <w:r>
        <w:rPr>
          <w:rStyle w:val="24"/>
        </w:rPr>
        <w:t>.</w:t>
      </w:r>
      <w:r>
        <w:t xml:space="preserve"> Эта задача реализуется чер</w:t>
      </w:r>
      <w:r>
        <w:t>ез три основных направления - получение преимущественно общих и теоретических знаний при дополнительном профессиональном образовании или курсовом обучении; через организацию самостоятельного изучения нормативных документов, методической и учебной литератур</w:t>
      </w:r>
      <w:r>
        <w:t>ы, чтение памяток, просмотра фильмов или прослушивание радиопередач; через практическую отработку полученных умений и навыков в ходе учений и тренировок;</w:t>
      </w:r>
    </w:p>
    <w:p w:rsidR="00106540" w:rsidRDefault="002829B6">
      <w:pPr>
        <w:pStyle w:val="20"/>
        <w:numPr>
          <w:ilvl w:val="0"/>
          <w:numId w:val="6"/>
        </w:numPr>
        <w:shd w:val="clear" w:color="auto" w:fill="auto"/>
        <w:tabs>
          <w:tab w:val="left" w:pos="1512"/>
        </w:tabs>
        <w:spacing w:after="10" w:line="317" w:lineRule="exact"/>
        <w:ind w:left="440" w:right="740" w:firstLine="720"/>
      </w:pPr>
      <w:r>
        <w:rPr>
          <w:rStyle w:val="27"/>
        </w:rPr>
        <w:t>оповещение населения об опасностях</w:t>
      </w:r>
      <w:r>
        <w:rPr>
          <w:rStyle w:val="24"/>
        </w:rPr>
        <w:t>,</w:t>
      </w:r>
      <w:r>
        <w:t xml:space="preserve"> возникающих при военных конфликтах или вследствие этих конфликтов,</w:t>
      </w:r>
      <w:r>
        <w:t xml:space="preserve"> а также при чрезвычайных ситуациях природного и техногенного характера;</w:t>
      </w:r>
    </w:p>
    <w:p w:rsidR="00106540" w:rsidRDefault="002829B6">
      <w:pPr>
        <w:pStyle w:val="70"/>
        <w:numPr>
          <w:ilvl w:val="0"/>
          <w:numId w:val="6"/>
        </w:numPr>
        <w:shd w:val="clear" w:color="auto" w:fill="auto"/>
        <w:tabs>
          <w:tab w:val="left" w:pos="1512"/>
        </w:tabs>
        <w:spacing w:before="0" w:after="0" w:line="380" w:lineRule="exact"/>
        <w:ind w:left="440" w:firstLine="720"/>
      </w:pPr>
      <w:r>
        <w:t>эвакуация населения, материальных и культурных ценностей</w:t>
      </w:r>
      <w:r>
        <w:rPr>
          <w:rStyle w:val="719pt"/>
          <w:b/>
          <w:bCs/>
        </w:rPr>
        <w:t xml:space="preserve"> </w:t>
      </w:r>
      <w:r>
        <w:rPr>
          <w:rStyle w:val="71"/>
        </w:rPr>
        <w:t>в</w:t>
      </w:r>
    </w:p>
    <w:p w:rsidR="00106540" w:rsidRDefault="002829B6">
      <w:pPr>
        <w:pStyle w:val="20"/>
        <w:shd w:val="clear" w:color="auto" w:fill="auto"/>
        <w:spacing w:line="280" w:lineRule="exact"/>
        <w:ind w:left="440" w:firstLine="0"/>
      </w:pPr>
      <w:r>
        <w:t>безопасные районы;</w:t>
      </w:r>
    </w:p>
    <w:p w:rsidR="00106540" w:rsidRDefault="002829B6">
      <w:pPr>
        <w:pStyle w:val="70"/>
        <w:numPr>
          <w:ilvl w:val="0"/>
          <w:numId w:val="6"/>
        </w:numPr>
        <w:shd w:val="clear" w:color="auto" w:fill="auto"/>
        <w:tabs>
          <w:tab w:val="left" w:pos="1512"/>
        </w:tabs>
        <w:spacing w:before="0" w:after="68" w:line="326" w:lineRule="exact"/>
        <w:ind w:left="440" w:right="740" w:firstLine="720"/>
      </w:pPr>
      <w:r>
        <w:t>предоставление населению средств индивидуальной и коллективной защиты</w:t>
      </w:r>
      <w:r>
        <w:rPr>
          <w:rStyle w:val="72"/>
          <w:i/>
          <w:iCs/>
        </w:rPr>
        <w:t>;</w:t>
      </w:r>
    </w:p>
    <w:p w:rsidR="00106540" w:rsidRDefault="002829B6">
      <w:pPr>
        <w:pStyle w:val="20"/>
        <w:numPr>
          <w:ilvl w:val="0"/>
          <w:numId w:val="6"/>
        </w:numPr>
        <w:shd w:val="clear" w:color="auto" w:fill="auto"/>
        <w:tabs>
          <w:tab w:val="left" w:pos="1512"/>
        </w:tabs>
        <w:spacing w:after="10" w:line="317" w:lineRule="exact"/>
        <w:ind w:left="440" w:right="740" w:firstLine="720"/>
      </w:pPr>
      <w:r>
        <w:t xml:space="preserve">проведение мероприятий по </w:t>
      </w:r>
      <w:r>
        <w:rPr>
          <w:rStyle w:val="27"/>
        </w:rPr>
        <w:t>световой</w:t>
      </w:r>
      <w:r>
        <w:rPr>
          <w:rStyle w:val="27"/>
        </w:rPr>
        <w:t xml:space="preserve"> маскировке</w:t>
      </w:r>
      <w:r>
        <w:rPr>
          <w:rStyle w:val="219pt"/>
        </w:rPr>
        <w:t xml:space="preserve"> </w:t>
      </w:r>
      <w:r>
        <w:t>и другим видам маскировки;</w:t>
      </w:r>
    </w:p>
    <w:p w:rsidR="00106540" w:rsidRDefault="002829B6">
      <w:pPr>
        <w:pStyle w:val="70"/>
        <w:numPr>
          <w:ilvl w:val="0"/>
          <w:numId w:val="6"/>
        </w:numPr>
        <w:shd w:val="clear" w:color="auto" w:fill="auto"/>
        <w:tabs>
          <w:tab w:val="left" w:pos="1512"/>
        </w:tabs>
        <w:spacing w:before="0" w:after="0" w:line="380" w:lineRule="exact"/>
        <w:ind w:left="440" w:firstLine="720"/>
      </w:pPr>
      <w:r>
        <w:t>проведение аварийно-спасательных и других неотложных работ</w:t>
      </w:r>
      <w:r>
        <w:rPr>
          <w:rStyle w:val="719pt"/>
          <w:b/>
          <w:bCs/>
        </w:rPr>
        <w:t xml:space="preserve"> </w:t>
      </w:r>
      <w:r>
        <w:rPr>
          <w:rStyle w:val="71"/>
        </w:rPr>
        <w:t>в</w:t>
      </w:r>
    </w:p>
    <w:p w:rsidR="00106540" w:rsidRDefault="002829B6">
      <w:pPr>
        <w:pStyle w:val="20"/>
        <w:shd w:val="clear" w:color="auto" w:fill="auto"/>
        <w:spacing w:after="64"/>
        <w:ind w:left="440" w:right="740" w:firstLine="0"/>
      </w:pPr>
      <w:r>
        <w:t>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</w:t>
      </w:r>
      <w:r>
        <w:t>нного характера;</w:t>
      </w:r>
    </w:p>
    <w:p w:rsidR="00106540" w:rsidRDefault="002829B6">
      <w:pPr>
        <w:pStyle w:val="20"/>
        <w:numPr>
          <w:ilvl w:val="0"/>
          <w:numId w:val="6"/>
        </w:numPr>
        <w:shd w:val="clear" w:color="auto" w:fill="auto"/>
        <w:tabs>
          <w:tab w:val="left" w:pos="1512"/>
        </w:tabs>
        <w:spacing w:after="56" w:line="317" w:lineRule="exact"/>
        <w:ind w:left="440" w:right="740" w:firstLine="720"/>
      </w:pPr>
      <w:r>
        <w:t xml:space="preserve">первоочередное </w:t>
      </w:r>
      <w:r>
        <w:rPr>
          <w:rStyle w:val="27"/>
        </w:rPr>
        <w:t>жизнеобеспечение населения</w:t>
      </w:r>
      <w:r>
        <w:rPr>
          <w:rStyle w:val="24"/>
        </w:rPr>
        <w:t>,</w:t>
      </w:r>
      <w:r>
        <w:t xml:space="preserve">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06540" w:rsidRDefault="002829B6">
      <w:pPr>
        <w:pStyle w:val="20"/>
        <w:numPr>
          <w:ilvl w:val="0"/>
          <w:numId w:val="6"/>
        </w:numPr>
        <w:shd w:val="clear" w:color="auto" w:fill="auto"/>
        <w:tabs>
          <w:tab w:val="left" w:pos="1512"/>
        </w:tabs>
        <w:ind w:left="440" w:right="740" w:firstLine="720"/>
      </w:pPr>
      <w:r>
        <w:rPr>
          <w:rStyle w:val="27"/>
        </w:rPr>
        <w:t>борьба с пожарами</w:t>
      </w:r>
      <w:r>
        <w:rPr>
          <w:rStyle w:val="24"/>
        </w:rPr>
        <w:t>,</w:t>
      </w:r>
      <w:r>
        <w:t xml:space="preserve"> возникшими при военных конфликтах ил</w:t>
      </w:r>
      <w:r>
        <w:t>и вследствие этих конфликтов;</w:t>
      </w:r>
    </w:p>
    <w:p w:rsidR="00106540" w:rsidRDefault="002829B6">
      <w:pPr>
        <w:pStyle w:val="70"/>
        <w:numPr>
          <w:ilvl w:val="0"/>
          <w:numId w:val="6"/>
        </w:numPr>
        <w:shd w:val="clear" w:color="auto" w:fill="auto"/>
        <w:tabs>
          <w:tab w:val="left" w:pos="1512"/>
        </w:tabs>
        <w:spacing w:before="0" w:line="322" w:lineRule="exact"/>
        <w:ind w:left="440" w:right="740" w:firstLine="720"/>
      </w:pPr>
      <w:r>
        <w:t>обнаружение и обозначение районов, подвергшихся радиоактивному, химическому, биологическому или иному заражению</w:t>
      </w:r>
      <w:r>
        <w:rPr>
          <w:rStyle w:val="72"/>
          <w:i/>
          <w:iCs/>
        </w:rPr>
        <w:t>;</w:t>
      </w:r>
    </w:p>
    <w:p w:rsidR="00106540" w:rsidRDefault="002829B6">
      <w:pPr>
        <w:pStyle w:val="20"/>
        <w:numPr>
          <w:ilvl w:val="0"/>
          <w:numId w:val="6"/>
        </w:numPr>
        <w:shd w:val="clear" w:color="auto" w:fill="auto"/>
        <w:tabs>
          <w:tab w:val="left" w:pos="1717"/>
        </w:tabs>
        <w:spacing w:after="64"/>
        <w:ind w:left="440" w:right="740" w:firstLine="720"/>
      </w:pPr>
      <w:r>
        <w:rPr>
          <w:rStyle w:val="27"/>
        </w:rPr>
        <w:t>санитарная обработка</w:t>
      </w:r>
      <w:r>
        <w:rPr>
          <w:rStyle w:val="219pt"/>
        </w:rPr>
        <w:t xml:space="preserve"> </w:t>
      </w:r>
      <w:r>
        <w:t xml:space="preserve">населения, </w:t>
      </w:r>
      <w:r>
        <w:rPr>
          <w:rStyle w:val="27"/>
        </w:rPr>
        <w:t>обеззараживание</w:t>
      </w:r>
      <w:r>
        <w:rPr>
          <w:rStyle w:val="219pt"/>
        </w:rPr>
        <w:t xml:space="preserve"> </w:t>
      </w:r>
      <w:r>
        <w:t xml:space="preserve">зданий и сооружений, </w:t>
      </w:r>
      <w:r>
        <w:rPr>
          <w:rStyle w:val="27"/>
        </w:rPr>
        <w:t>специальная обработка</w:t>
      </w:r>
      <w:r>
        <w:rPr>
          <w:rStyle w:val="219pt"/>
        </w:rPr>
        <w:t xml:space="preserve"> </w:t>
      </w:r>
      <w:r>
        <w:t>техники и территорий;</w:t>
      </w:r>
    </w:p>
    <w:p w:rsidR="00106540" w:rsidRDefault="002829B6">
      <w:pPr>
        <w:pStyle w:val="20"/>
        <w:numPr>
          <w:ilvl w:val="0"/>
          <w:numId w:val="6"/>
        </w:numPr>
        <w:shd w:val="clear" w:color="auto" w:fill="auto"/>
        <w:tabs>
          <w:tab w:val="left" w:pos="1717"/>
        </w:tabs>
        <w:spacing w:after="90" w:line="317" w:lineRule="exact"/>
        <w:ind w:left="440" w:right="740" w:firstLine="720"/>
      </w:pPr>
      <w:r>
        <w:rPr>
          <w:rStyle w:val="27"/>
        </w:rPr>
        <w:t>восстановление и поддержание порядка</w:t>
      </w:r>
      <w:r>
        <w:rPr>
          <w:rStyle w:val="219pt"/>
        </w:rPr>
        <w:t xml:space="preserve"> </w:t>
      </w:r>
      <w:r>
        <w:t>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06540" w:rsidRDefault="002829B6">
      <w:pPr>
        <w:pStyle w:val="70"/>
        <w:numPr>
          <w:ilvl w:val="0"/>
          <w:numId w:val="6"/>
        </w:numPr>
        <w:shd w:val="clear" w:color="auto" w:fill="auto"/>
        <w:tabs>
          <w:tab w:val="left" w:pos="2888"/>
        </w:tabs>
        <w:spacing w:before="0" w:after="0" w:line="280" w:lineRule="exact"/>
        <w:ind w:left="440" w:firstLine="720"/>
        <w:sectPr w:rsidR="00106540">
          <w:pgSz w:w="11900" w:h="16840"/>
          <w:pgMar w:top="1630" w:right="406" w:bottom="1428" w:left="698" w:header="0" w:footer="3" w:gutter="0"/>
          <w:cols w:space="720"/>
          <w:noEndnote/>
          <w:docGrid w:linePitch="360"/>
        </w:sectPr>
      </w:pPr>
      <w:r>
        <w:rPr>
          <w:rStyle w:val="71"/>
        </w:rPr>
        <w:t xml:space="preserve"> срочное</w:t>
      </w:r>
      <w:r>
        <w:rPr>
          <w:rStyle w:val="71"/>
        </w:rPr>
        <w:tab/>
      </w:r>
      <w:r>
        <w:t>восстановление функционирования необхо</w:t>
      </w:r>
      <w:r>
        <w:t>димых</w:t>
      </w:r>
    </w:p>
    <w:p w:rsidR="005014E0" w:rsidRDefault="005014E0">
      <w:pPr>
        <w:pStyle w:val="60"/>
        <w:shd w:val="clear" w:color="auto" w:fill="auto"/>
        <w:spacing w:after="0" w:line="442" w:lineRule="exact"/>
        <w:ind w:left="440" w:firstLine="0"/>
        <w:jc w:val="both"/>
      </w:pPr>
    </w:p>
    <w:p w:rsidR="00106540" w:rsidRDefault="002829B6">
      <w:pPr>
        <w:pStyle w:val="60"/>
        <w:shd w:val="clear" w:color="auto" w:fill="auto"/>
        <w:spacing w:after="0" w:line="442" w:lineRule="exact"/>
        <w:ind w:left="440" w:firstLine="0"/>
        <w:jc w:val="both"/>
      </w:pPr>
      <w:r>
        <w:t>коммунальных служб</w:t>
      </w:r>
      <w:r>
        <w:rPr>
          <w:rStyle w:val="61"/>
        </w:rPr>
        <w:t xml:space="preserve"> </w:t>
      </w:r>
      <w:r>
        <w:rPr>
          <w:rStyle w:val="62"/>
        </w:rPr>
        <w:t xml:space="preserve">в </w:t>
      </w:r>
      <w:r>
        <w:rPr>
          <w:rStyle w:val="61"/>
        </w:rPr>
        <w:t>военное время;</w:t>
      </w:r>
    </w:p>
    <w:p w:rsidR="005014E0" w:rsidRDefault="002829B6" w:rsidP="005014E0">
      <w:pPr>
        <w:pStyle w:val="20"/>
        <w:numPr>
          <w:ilvl w:val="0"/>
          <w:numId w:val="6"/>
        </w:numPr>
        <w:shd w:val="clear" w:color="auto" w:fill="auto"/>
        <w:tabs>
          <w:tab w:val="left" w:pos="1648"/>
        </w:tabs>
        <w:spacing w:after="0" w:line="442" w:lineRule="exact"/>
        <w:ind w:left="440" w:firstLine="720"/>
      </w:pPr>
      <w:r>
        <w:t xml:space="preserve">срочное </w:t>
      </w:r>
      <w:r>
        <w:rPr>
          <w:rStyle w:val="24"/>
        </w:rPr>
        <w:t>захоронение трупов</w:t>
      </w:r>
      <w:r>
        <w:t xml:space="preserve"> в военное время;</w:t>
      </w:r>
    </w:p>
    <w:p w:rsidR="00106540" w:rsidRDefault="002829B6" w:rsidP="005014E0">
      <w:pPr>
        <w:pStyle w:val="20"/>
        <w:numPr>
          <w:ilvl w:val="0"/>
          <w:numId w:val="6"/>
        </w:numPr>
        <w:shd w:val="clear" w:color="auto" w:fill="auto"/>
        <w:tabs>
          <w:tab w:val="left" w:pos="1648"/>
        </w:tabs>
        <w:spacing w:after="0" w:line="442" w:lineRule="exact"/>
        <w:ind w:left="440" w:firstLine="720"/>
      </w:pPr>
      <w:r>
        <w:rPr>
          <w:rStyle w:val="61"/>
          <w:i w:val="0"/>
          <w:iCs w:val="0"/>
        </w:rPr>
        <w:t xml:space="preserve"> </w:t>
      </w:r>
      <w:r w:rsidRPr="005014E0">
        <w:rPr>
          <w:i/>
        </w:rPr>
        <w:t>обеспечение</w:t>
      </w:r>
      <w:r>
        <w:t xml:space="preserve"> устойчивости функционирования</w:t>
      </w:r>
      <w:r>
        <w:tab/>
        <w:t>организаций,</w:t>
      </w:r>
    </w:p>
    <w:p w:rsidR="00106540" w:rsidRDefault="002829B6">
      <w:pPr>
        <w:pStyle w:val="20"/>
        <w:shd w:val="clear" w:color="auto" w:fill="auto"/>
        <w:spacing w:after="56"/>
        <w:ind w:left="440" w:right="740" w:firstLine="0"/>
      </w:pPr>
      <w:r>
        <w:t>н</w:t>
      </w:r>
      <w:r>
        <w:t xml:space="preserve">еобходимых для выживания населения при военных конфликтах или вследствие этих конфликтов, а также при </w:t>
      </w:r>
      <w:r>
        <w:t>чрезвычайных ситуациях природного и техногенного характера;</w:t>
      </w:r>
    </w:p>
    <w:p w:rsidR="00106540" w:rsidRDefault="002829B6">
      <w:pPr>
        <w:pStyle w:val="60"/>
        <w:numPr>
          <w:ilvl w:val="0"/>
          <w:numId w:val="6"/>
        </w:numPr>
        <w:shd w:val="clear" w:color="auto" w:fill="auto"/>
        <w:tabs>
          <w:tab w:val="left" w:pos="1672"/>
        </w:tabs>
        <w:spacing w:after="68" w:line="326" w:lineRule="exact"/>
        <w:ind w:left="440" w:right="740" w:firstLine="720"/>
        <w:jc w:val="both"/>
      </w:pPr>
      <w:r>
        <w:rPr>
          <w:rStyle w:val="61"/>
        </w:rPr>
        <w:t xml:space="preserve">обеспечение </w:t>
      </w:r>
      <w:r>
        <w:t>постоянной готовности сил и средств гражданской обороны.</w:t>
      </w:r>
    </w:p>
    <w:p w:rsidR="00106540" w:rsidRDefault="002829B6">
      <w:pPr>
        <w:pStyle w:val="20"/>
        <w:shd w:val="clear" w:color="auto" w:fill="auto"/>
        <w:spacing w:after="53" w:line="317" w:lineRule="exact"/>
        <w:ind w:left="440" w:right="740" w:firstLine="720"/>
      </w:pPr>
      <w:r>
        <w:t>Целью государственной политики в области гражданской обороны является обеспечение необходимого уровня защищенности населения, м</w:t>
      </w:r>
      <w:r>
        <w:t>атериальных и культурных ценностей от опасностей, возникающих при военных конфликтах и чрезвычайных ситуациях.</w:t>
      </w:r>
    </w:p>
    <w:p w:rsidR="00106540" w:rsidRDefault="002829B6">
      <w:pPr>
        <w:pStyle w:val="20"/>
        <w:shd w:val="clear" w:color="auto" w:fill="auto"/>
        <w:spacing w:after="64" w:line="326" w:lineRule="exact"/>
        <w:ind w:left="440" w:right="740" w:firstLine="720"/>
      </w:pPr>
      <w:r>
        <w:t>Вопросы организации ведения гражданской обороны на объекте (в организации) определяются соответствующим локальным актом.</w:t>
      </w:r>
    </w:p>
    <w:p w:rsidR="00106540" w:rsidRDefault="002829B6">
      <w:pPr>
        <w:pStyle w:val="20"/>
        <w:shd w:val="clear" w:color="auto" w:fill="auto"/>
        <w:ind w:left="440" w:right="740" w:firstLine="720"/>
      </w:pPr>
      <w:r>
        <w:t>Федеральный закон от 12.</w:t>
      </w:r>
      <w:r>
        <w:t xml:space="preserve">02.1998 </w:t>
      </w:r>
      <w:r>
        <w:rPr>
          <w:lang w:val="en-US" w:eastAsia="en-US" w:bidi="en-US"/>
        </w:rPr>
        <w:t>N</w:t>
      </w:r>
      <w:r w:rsidRPr="005014E0">
        <w:rPr>
          <w:lang w:eastAsia="en-US" w:bidi="en-US"/>
        </w:rPr>
        <w:t xml:space="preserve"> </w:t>
      </w:r>
      <w:r>
        <w:t>28-ФЗ (ред. от 30.12.2015) "О гражданской обороне", статья 1. Основные понятия., часть первая.</w:t>
      </w:r>
    </w:p>
    <w:p w:rsidR="00106540" w:rsidRDefault="002829B6">
      <w:pPr>
        <w:pStyle w:val="20"/>
        <w:shd w:val="clear" w:color="auto" w:fill="auto"/>
        <w:spacing w:after="180"/>
        <w:ind w:left="440" w:right="740" w:firstLine="720"/>
      </w:pPr>
      <w:r>
        <w:t xml:space="preserve">Основы государственной политики Российской Федерации в области гражданской обороны на период до 2030 года, утверждённые Указом Президента Российской </w:t>
      </w:r>
      <w:r>
        <w:t>Федерации от 20 декабря 2016 года № 696.</w:t>
      </w:r>
    </w:p>
    <w:p w:rsidR="00106540" w:rsidRDefault="002829B6">
      <w:pPr>
        <w:pStyle w:val="40"/>
        <w:shd w:val="clear" w:color="auto" w:fill="auto"/>
        <w:spacing w:before="0" w:after="0" w:line="322" w:lineRule="exact"/>
        <w:ind w:left="780" w:firstLine="380"/>
        <w:jc w:val="left"/>
      </w:pPr>
      <w:r>
        <w:t>Вопрос 3. Характер и виды потенциальных угроз мирного и военного времени, с учетом специфики региона (муниципального образования), организации (согласно Планов действий по предупреждению ЧС,</w:t>
      </w:r>
    </w:p>
    <w:p w:rsidR="00106540" w:rsidRDefault="002829B6">
      <w:pPr>
        <w:pStyle w:val="23"/>
        <w:keepNext/>
        <w:keepLines/>
        <w:shd w:val="clear" w:color="auto" w:fill="auto"/>
        <w:spacing w:after="60" w:line="322" w:lineRule="exact"/>
        <w:ind w:left="300" w:firstLine="0"/>
      </w:pPr>
      <w:bookmarkStart w:id="1" w:name="bookmark8"/>
      <w:r>
        <w:t>гражданской обороны).</w:t>
      </w:r>
      <w:bookmarkEnd w:id="1"/>
    </w:p>
    <w:p w:rsidR="00106540" w:rsidRDefault="002829B6">
      <w:pPr>
        <w:pStyle w:val="20"/>
        <w:shd w:val="clear" w:color="auto" w:fill="auto"/>
        <w:spacing w:after="0"/>
        <w:ind w:left="440" w:right="740" w:firstLine="720"/>
      </w:pPr>
      <w:r>
        <w:t>Ис</w:t>
      </w:r>
      <w:r>
        <w:t xml:space="preserve">ходя из графических, экономических особенностей, анализа опыта ликвидации чрезвычайных ситуаций, на территории </w:t>
      </w:r>
      <w:r>
        <w:rPr>
          <w:rStyle w:val="28"/>
        </w:rPr>
        <w:t xml:space="preserve">(организация; регион) </w:t>
      </w:r>
      <w:r>
        <w:t>возможны следующие виды чрезвычайных ситуаций мирного и военного времени: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34" w:line="280" w:lineRule="exact"/>
        <w:ind w:left="1520" w:firstLine="0"/>
      </w:pPr>
      <w:r>
        <w:t>наводнения в результате весеннего половодья и дож</w:t>
      </w:r>
      <w:r>
        <w:t>девых паводков;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34" w:line="280" w:lineRule="exact"/>
        <w:ind w:left="1520" w:firstLine="0"/>
      </w:pPr>
      <w:r>
        <w:t>лесные пожары;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0" w:line="280" w:lineRule="exact"/>
        <w:ind w:left="1520" w:firstLine="0"/>
      </w:pPr>
      <w:r>
        <w:t>снежные заносы и ураганы;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97" w:line="326" w:lineRule="exact"/>
        <w:ind w:left="1860" w:hanging="340"/>
        <w:jc w:val="left"/>
      </w:pPr>
      <w:r>
        <w:t>аварии на предприятиях с выбросом аварийно химически опасных веществ;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0" w:line="280" w:lineRule="exact"/>
        <w:ind w:left="1520" w:firstLine="0"/>
      </w:pPr>
      <w:r>
        <w:t>аварии на промысловых и магистральных нефте- и газопроводах;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0" w:line="379" w:lineRule="exact"/>
        <w:ind w:left="1520" w:firstLine="0"/>
      </w:pPr>
      <w:r>
        <w:t>транспортные аварии;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0" w:line="379" w:lineRule="exact"/>
        <w:ind w:left="1520" w:firstLine="0"/>
      </w:pPr>
      <w:r>
        <w:t>аварии на объектах жизнеобеспечения;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0" w:line="379" w:lineRule="exact"/>
        <w:ind w:left="1520" w:firstLine="0"/>
      </w:pPr>
      <w:r>
        <w:t xml:space="preserve">массовые </w:t>
      </w:r>
      <w:r>
        <w:t>инфекционные заболевания;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0" w:line="379" w:lineRule="exact"/>
        <w:ind w:left="1520" w:firstLine="0"/>
      </w:pPr>
      <w:r>
        <w:t>эпизоотии и эпифитотии;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0" w:line="317" w:lineRule="exact"/>
        <w:ind w:left="1860" w:hanging="340"/>
        <w:jc w:val="left"/>
        <w:sectPr w:rsidR="00106540">
          <w:pgSz w:w="11900" w:h="16840"/>
          <w:pgMar w:top="1157" w:right="406" w:bottom="1354" w:left="698" w:header="0" w:footer="3" w:gutter="0"/>
          <w:cols w:space="720"/>
          <w:noEndnote/>
          <w:docGrid w:linePitch="360"/>
        </w:sectPr>
      </w:pPr>
      <w:r>
        <w:t>взрывы, пожары, разрушения жилых и производственных зданий и сооружений, в том числе и при террористических акциях.</w:t>
      </w:r>
    </w:p>
    <w:p w:rsidR="00106540" w:rsidRDefault="002829B6">
      <w:pPr>
        <w:pStyle w:val="20"/>
        <w:shd w:val="clear" w:color="auto" w:fill="auto"/>
        <w:spacing w:after="0" w:line="331" w:lineRule="exact"/>
        <w:ind w:left="440" w:right="740" w:firstLine="700"/>
      </w:pPr>
      <w:r>
        <w:lastRenderedPageBreak/>
        <w:t>По масштабу и характеру поражающего действия современное оружие подра</w:t>
      </w:r>
      <w:r>
        <w:t>зделяется на: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4"/>
        </w:tabs>
        <w:spacing w:after="0" w:line="331" w:lineRule="exact"/>
        <w:ind w:left="1880" w:right="740" w:hanging="380"/>
        <w:jc w:val="left"/>
      </w:pPr>
      <w:r>
        <w:t>оружие массового поражения (ядерное; химическое; бактериологическое (биологическое).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4"/>
        </w:tabs>
        <w:spacing w:after="0" w:line="331" w:lineRule="exact"/>
        <w:ind w:left="1880" w:hanging="380"/>
        <w:jc w:val="left"/>
      </w:pPr>
      <w:r>
        <w:t>обычное оружие (кассетные боеприпасы; высокоточное оружие; боеприпасы объемного взрыва; зажигательные смеси)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4"/>
        </w:tabs>
        <w:spacing w:after="0" w:line="331" w:lineRule="exact"/>
        <w:ind w:left="1500" w:firstLine="0"/>
      </w:pPr>
      <w:r>
        <w:t>оружие на основе новых физических принципов;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4"/>
        </w:tabs>
        <w:ind w:left="1880" w:hanging="380"/>
        <w:jc w:val="left"/>
      </w:pPr>
      <w:r>
        <w:t>новые модификации оружия (не летальное оружие, генетическое оружие, информационное оружие и другие виды вооружения)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В последние годы отмечается резкое возрастание боевого потенциала развитых стран за счет количественного и качественного наращивания обычных</w:t>
      </w:r>
      <w:r>
        <w:t xml:space="preserve"> вооружений. Так, накопив значительные запасы оружия массового поражения, США и их союзники увеличили производство оружия обычных систем. Резко возросли их поражающие свойства и боевая эффективность.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Дальнейшее развитие научно-технического прогресса в воен</w:t>
      </w:r>
      <w:r>
        <w:t>ной области находит свое концентрированное выражение в компьютеризации вооруженных сил. В обиход введен новый термин компьютерно-технотронная война. Интенсивно ведется разработка оружия на новых физических принципах. Ядерное оружие является наиболее мощным</w:t>
      </w:r>
      <w:r>
        <w:t xml:space="preserve"> средством массового поражения. Поражающее действие того или иного ядерного взрыва зависит от мощности использованного боеприпаса, вида взрыва и типа ядерного заряда.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Поражающими факторами ядерного взрыва являются ударная волна, световое излучение, проника</w:t>
      </w:r>
      <w:r>
        <w:t>ющая радиация, радиоактивное заражение местности и электромагнитный импульс.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Наиболее надежным средством защиты от всех поражающих факторов ядерного взрыва являются защитные сооружения. В поле следует укрываться за прочными местными предметами, обратными с</w:t>
      </w:r>
      <w:r>
        <w:t>катами высот, в складках местности.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При действиях в зонах радиоактивного заражения, для защиты органов дыхания, глаз и открытых участков тела от радиоактивных веществ используются индивидуальные средства защиты органов дыхания (противогазы, респираторы, пр</w:t>
      </w:r>
      <w:r>
        <w:t>отивопыльные тканевые маски и ватно-марлевые повязки), а также индивидуальные средства защиты кожи.</w:t>
      </w:r>
    </w:p>
    <w:p w:rsidR="00106540" w:rsidRDefault="002829B6">
      <w:pPr>
        <w:pStyle w:val="20"/>
        <w:shd w:val="clear" w:color="auto" w:fill="auto"/>
        <w:spacing w:after="0"/>
        <w:ind w:left="440" w:right="740" w:firstLine="700"/>
        <w:sectPr w:rsidR="00106540">
          <w:headerReference w:type="even" r:id="rId18"/>
          <w:footerReference w:type="even" r:id="rId19"/>
          <w:footerReference w:type="default" r:id="rId20"/>
          <w:pgSz w:w="11900" w:h="16840"/>
          <w:pgMar w:top="1157" w:right="406" w:bottom="1354" w:left="698" w:header="0" w:footer="3" w:gutter="0"/>
          <w:cols w:space="720"/>
          <w:noEndnote/>
          <w:docGrid w:linePitch="360"/>
        </w:sectPr>
      </w:pPr>
      <w:r>
        <w:t xml:space="preserve">Применение химического оружия в отношении объектов экономики и гражданского населения </w:t>
      </w:r>
      <w:r>
        <w:rPr>
          <w:rStyle w:val="28"/>
        </w:rPr>
        <w:t xml:space="preserve">(организация; </w:t>
      </w:r>
      <w:r>
        <w:rPr>
          <w:rStyle w:val="28"/>
        </w:rPr>
        <w:t>регион)</w:t>
      </w:r>
      <w:r>
        <w:t xml:space="preserve"> мало прогнозируется, однако вследствие вторичных факторов применения обычного оружия и оружия массового поражения, возможно разрушение технологических объектов, на которых обращаются аварийно химические опасные вещества. В этих случаях защита гражданского</w:t>
      </w:r>
      <w:r>
        <w:t xml:space="preserve"> населения и последующие санитарная обработка и обеззараживание проводятся в соответствии с планируемыми мероприятиями гражданской обороны на территории </w:t>
      </w:r>
      <w:r>
        <w:rPr>
          <w:rStyle w:val="24"/>
        </w:rPr>
        <w:t>(</w:t>
      </w:r>
      <w:r>
        <w:rPr>
          <w:rStyle w:val="28"/>
        </w:rPr>
        <w:t>организация; регион).</w:t>
      </w:r>
    </w:p>
    <w:p w:rsidR="00106540" w:rsidRDefault="002829B6">
      <w:pPr>
        <w:pStyle w:val="40"/>
        <w:shd w:val="clear" w:color="auto" w:fill="auto"/>
        <w:spacing w:before="0" w:after="0" w:line="322" w:lineRule="exact"/>
        <w:ind w:left="300" w:firstLine="0"/>
      </w:pPr>
      <w:r>
        <w:lastRenderedPageBreak/>
        <w:t>Вопрос 4. Индивидуальные и коллективные средства защиты населения</w:t>
      </w:r>
      <w:r>
        <w:br/>
        <w:t>от опасностей,</w:t>
      </w:r>
      <w:r>
        <w:t xml:space="preserve"> возникающих при военных конфликтах</w:t>
      </w:r>
      <w:r>
        <w:br/>
        <w:t>или чрезвычайных ситуациях, используемые (применяемые)</w:t>
      </w:r>
      <w:r>
        <w:br/>
        <w:t>в муниципальном образовании (организации).</w:t>
      </w:r>
    </w:p>
    <w:p w:rsidR="00106540" w:rsidRDefault="002829B6">
      <w:pPr>
        <w:pStyle w:val="20"/>
        <w:shd w:val="clear" w:color="auto" w:fill="auto"/>
        <w:spacing w:after="0" w:line="437" w:lineRule="exact"/>
        <w:ind w:left="440" w:firstLine="700"/>
      </w:pPr>
      <w:r>
        <w:t>Порядок использования СИЗОД (СИЗК).</w:t>
      </w:r>
    </w:p>
    <w:p w:rsidR="00106540" w:rsidRDefault="002829B6">
      <w:pPr>
        <w:pStyle w:val="20"/>
        <w:shd w:val="clear" w:color="auto" w:fill="auto"/>
        <w:spacing w:after="0" w:line="437" w:lineRule="exact"/>
        <w:ind w:left="440" w:firstLine="700"/>
      </w:pPr>
      <w:r>
        <w:t>Ближайшие защитные сооружения и порядок их использования.</w:t>
      </w:r>
    </w:p>
    <w:p w:rsidR="00106540" w:rsidRDefault="002829B6">
      <w:pPr>
        <w:pStyle w:val="20"/>
        <w:shd w:val="clear" w:color="auto" w:fill="auto"/>
        <w:spacing w:after="0" w:line="437" w:lineRule="exact"/>
        <w:ind w:left="440" w:firstLine="700"/>
      </w:pPr>
      <w:r>
        <w:t>Правила поведения при пребыв</w:t>
      </w:r>
      <w:r>
        <w:t>ании в защитных сооружениях.</w:t>
      </w:r>
    </w:p>
    <w:p w:rsidR="00106540" w:rsidRDefault="002829B6">
      <w:pPr>
        <w:pStyle w:val="70"/>
        <w:shd w:val="clear" w:color="auto" w:fill="auto"/>
        <w:tabs>
          <w:tab w:val="left" w:pos="7901"/>
        </w:tabs>
        <w:spacing w:before="0" w:after="0" w:line="322" w:lineRule="exact"/>
        <w:ind w:left="440"/>
      </w:pPr>
      <w:r>
        <w:t>Коллективные средства защиты населения</w:t>
      </w:r>
      <w:r>
        <w:rPr>
          <w:rStyle w:val="719pt"/>
          <w:b/>
          <w:bCs/>
        </w:rPr>
        <w:tab/>
      </w:r>
      <w:r>
        <w:rPr>
          <w:rStyle w:val="71"/>
        </w:rPr>
        <w:t>от опасностей,</w:t>
      </w:r>
    </w:p>
    <w:p w:rsidR="00106540" w:rsidRDefault="002829B6">
      <w:pPr>
        <w:pStyle w:val="20"/>
        <w:shd w:val="clear" w:color="auto" w:fill="auto"/>
        <w:spacing w:after="64"/>
        <w:ind w:left="440" w:right="740" w:firstLine="0"/>
      </w:pPr>
      <w:r>
        <w:t>возникающих при военных конфликтах или чрезвычайных ситуациях, на территории Курганской области (гор Кургана)- это объекты (здания, сооружения, помещения), предназначенные д</w:t>
      </w:r>
      <w:r>
        <w:t>ля защиты населения от поражающих факторов современных средств поражения (боеприпасов оружия массового поражения, обычных средств поражения), а также от вторичных факторов, возникающих при разрушении (повреждении потенциально опасных объектов). К коллектив</w:t>
      </w:r>
      <w:r>
        <w:t>ным средствам защиты населения относятся убежища, укрытия, противорадиационные укрытия.</w:t>
      </w:r>
    </w:p>
    <w:p w:rsidR="00106540" w:rsidRDefault="002829B6">
      <w:pPr>
        <w:pStyle w:val="20"/>
        <w:shd w:val="clear" w:color="auto" w:fill="auto"/>
        <w:tabs>
          <w:tab w:val="left" w:pos="4750"/>
          <w:tab w:val="left" w:pos="7901"/>
          <w:tab w:val="left" w:pos="8527"/>
        </w:tabs>
        <w:spacing w:after="0" w:line="317" w:lineRule="exact"/>
        <w:ind w:left="440" w:firstLine="700"/>
      </w:pPr>
      <w:r>
        <w:rPr>
          <w:rStyle w:val="27"/>
        </w:rPr>
        <w:t>Убежища</w:t>
      </w:r>
      <w:r>
        <w:rPr>
          <w:rStyle w:val="219pt"/>
        </w:rPr>
        <w:t xml:space="preserve"> </w:t>
      </w:r>
      <w:r>
        <w:t>обеспечивают</w:t>
      </w:r>
      <w:r>
        <w:tab/>
        <w:t>защиту укрываемых</w:t>
      </w:r>
      <w:r>
        <w:tab/>
        <w:t>от</w:t>
      </w:r>
      <w:r>
        <w:tab/>
        <w:t>воздействия</w:t>
      </w:r>
    </w:p>
    <w:p w:rsidR="00106540" w:rsidRDefault="002829B6">
      <w:pPr>
        <w:pStyle w:val="20"/>
        <w:shd w:val="clear" w:color="auto" w:fill="auto"/>
        <w:spacing w:after="56" w:line="317" w:lineRule="exact"/>
        <w:ind w:left="440" w:right="740" w:firstLine="0"/>
      </w:pPr>
      <w:r>
        <w:t xml:space="preserve">поражающих факторов ядерного оружия и обычных средств поражения, бактериальных биологических средств, отравляющих </w:t>
      </w:r>
      <w:r>
        <w:t>веществ, а также при необходимости от катастрофического затопления, аварийно химически опасных веществ, радиоактивных продуктов при разрушении ядерных энергоустановок, высоких температур и продуктов горения при пожаре.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rPr>
          <w:rStyle w:val="27"/>
        </w:rPr>
        <w:t xml:space="preserve">Противорадиационное укрытие </w:t>
      </w:r>
      <w:r>
        <w:rPr>
          <w:rStyle w:val="24"/>
        </w:rPr>
        <w:t>-</w:t>
      </w:r>
      <w:r>
        <w:t xml:space="preserve"> предназ</w:t>
      </w:r>
      <w:r>
        <w:t>начены для защиты людей от внешнего ионизирующего излучения при радиоактивном заражении (загрязнении) местности и непосредственного попадания радиоактивной пыли в органы дыхания, на кожу и одежду, а также светового излучения ядерного взрыва. Кроме того, пр</w:t>
      </w:r>
      <w:r>
        <w:t>и соответствующей прочности конструкций ПРУ могут частично защищать людей от воздействия ударной и взрывной волны, обломков разрушающихся зданий, а также от непосредственного попадания на кожу и одежду капель отравляющих веществ и аэрозолей бактериальных с</w:t>
      </w:r>
      <w:r>
        <w:t>редств.</w:t>
      </w:r>
    </w:p>
    <w:p w:rsidR="00106540" w:rsidRDefault="002829B6">
      <w:pPr>
        <w:pStyle w:val="20"/>
        <w:shd w:val="clear" w:color="auto" w:fill="auto"/>
        <w:spacing w:after="0"/>
        <w:ind w:left="440" w:right="740" w:firstLine="700"/>
      </w:pPr>
      <w:r>
        <w:rPr>
          <w:rStyle w:val="27"/>
        </w:rPr>
        <w:t>Укрытия</w:t>
      </w:r>
      <w:r>
        <w:rPr>
          <w:rStyle w:val="219pt"/>
        </w:rPr>
        <w:t xml:space="preserve"> </w:t>
      </w:r>
      <w:r>
        <w:t>— это сооружения, не требующие специального строительства, которые обеспечивают частичную защиту укрываемых от воздушной ударной волны, светового излучения ядерного взрыва и летящих обломков разрушенных зданий, снижают воздействие ионизирую</w:t>
      </w:r>
      <w:r>
        <w:t>щих излучений на радиоактивно загрязнённой местности, а в ряде случаев защищают от непогоды и других неблагоприятных условий. Открытые щели и траншеи отрываются в течение первых 12 часов. В следующие 12 часов они перекрываются, а к концу вторых суток довод</w:t>
      </w:r>
      <w:r>
        <w:t>ятся до требований к противорадиационным укрытиям.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</w:t>
      </w:r>
      <w:r>
        <w:t>ния, в безопасных районах используются и приспосабливаются в период мобилизации</w:t>
      </w:r>
    </w:p>
    <w:p w:rsidR="00106540" w:rsidRDefault="002829B6">
      <w:pPr>
        <w:pStyle w:val="20"/>
        <w:shd w:val="clear" w:color="auto" w:fill="auto"/>
        <w:spacing w:after="0"/>
        <w:ind w:left="300" w:firstLine="0"/>
        <w:jc w:val="center"/>
        <w:sectPr w:rsidR="00106540">
          <w:pgSz w:w="11900" w:h="16840"/>
          <w:pgMar w:top="1155" w:right="406" w:bottom="1016" w:left="698" w:header="0" w:footer="3" w:gutter="0"/>
          <w:cols w:space="720"/>
          <w:noEndnote/>
          <w:docGrid w:linePitch="360"/>
        </w:sectPr>
      </w:pPr>
      <w:r>
        <w:t>15</w:t>
      </w:r>
    </w:p>
    <w:p w:rsidR="00106540" w:rsidRDefault="002829B6">
      <w:pPr>
        <w:pStyle w:val="20"/>
        <w:shd w:val="clear" w:color="auto" w:fill="auto"/>
        <w:spacing w:after="68" w:line="331" w:lineRule="exact"/>
        <w:ind w:left="440" w:right="740" w:firstLine="0"/>
        <w:jc w:val="left"/>
      </w:pPr>
      <w:r>
        <w:lastRenderedPageBreak/>
        <w:t>и в военное время заглубленные помещения и другие сооружения подземного пространства.</w:t>
      </w:r>
    </w:p>
    <w:p w:rsidR="00106540" w:rsidRDefault="002829B6">
      <w:pPr>
        <w:pStyle w:val="20"/>
        <w:shd w:val="clear" w:color="auto" w:fill="auto"/>
        <w:spacing w:after="93"/>
        <w:ind w:left="440" w:right="740" w:firstLine="700"/>
      </w:pPr>
      <w:r>
        <w:t>Укрываемые в ЗС ГО размещаются группами по производственному или т</w:t>
      </w:r>
      <w:r>
        <w:t>ерриториальному признаку (цех, участок, бригада, дом). Места размещения групп обозначаются табличками (указателями). В каждой группе назначается старший. Укрываемые с детьми (до 10 лет) размещаются в отдельных помещениях или в специально отведенных для них</w:t>
      </w:r>
      <w:r>
        <w:t xml:space="preserve"> местах. Укрываемые размещаются на нарах. При оборудовании ЗС ГО двухъярусными или трехъярусными нарами устанавливается очередность пользования местами для лежания. В условиях переполнения ЗС ГО укрываемые могут размещаться также в проходах и тамбур-шлюзах</w:t>
      </w:r>
      <w:r>
        <w:t>.</w:t>
      </w:r>
    </w:p>
    <w:p w:rsidR="00106540" w:rsidRDefault="002829B6">
      <w:pPr>
        <w:pStyle w:val="20"/>
        <w:shd w:val="clear" w:color="auto" w:fill="auto"/>
        <w:spacing w:after="124" w:line="280" w:lineRule="exact"/>
        <w:ind w:left="440" w:firstLine="700"/>
      </w:pPr>
      <w:r>
        <w:t>При нахождении в защитном сооружении каждый обязан: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565"/>
        </w:tabs>
        <w:ind w:left="1560" w:right="740" w:hanging="420"/>
      </w:pPr>
      <w:r>
        <w:t>неукоснительно выполнять все требования Инструкции о правилах поведения в защитном сооружении и указания командира звена по обслуживанию убежищ (укрытий);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565"/>
        </w:tabs>
        <w:spacing w:after="56"/>
        <w:ind w:left="1560" w:right="740" w:hanging="420"/>
      </w:pPr>
      <w:r>
        <w:t xml:space="preserve">держать в положении «наготове» противогаз и в </w:t>
      </w:r>
      <w:r>
        <w:t>полной готовности к немедленному использованию остальные средства индивидуальной защиты;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565"/>
        </w:tabs>
        <w:spacing w:after="97" w:line="326" w:lineRule="exact"/>
        <w:ind w:left="1560" w:hanging="420"/>
        <w:jc w:val="left"/>
      </w:pPr>
      <w:r>
        <w:t>следить за поведением детей, за правильным использованием ими средств индивидуальной защиты, особенно противогаза;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565"/>
        </w:tabs>
        <w:spacing w:after="115" w:line="280" w:lineRule="exact"/>
        <w:ind w:left="440" w:firstLine="700"/>
      </w:pPr>
      <w:r>
        <w:t>стойко переносить тяготы длительного пребывания в ЗС</w:t>
      </w:r>
      <w:r>
        <w:t xml:space="preserve"> ГО;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565"/>
        </w:tabs>
        <w:spacing w:after="97" w:line="326" w:lineRule="exact"/>
        <w:ind w:left="1560" w:hanging="420"/>
        <w:jc w:val="left"/>
      </w:pPr>
      <w:r>
        <w:t>не допускать паники в случае повреждения ЗС ГО и возникновения опасности заражения;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565"/>
        </w:tabs>
        <w:spacing w:after="94" w:line="280" w:lineRule="exact"/>
        <w:ind w:left="440" w:firstLine="700"/>
      </w:pPr>
      <w:r>
        <w:t>активно участвовать в работе по устранению повреждений ЗС ГО;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565"/>
        </w:tabs>
        <w:spacing w:after="119" w:line="280" w:lineRule="exact"/>
        <w:ind w:left="440" w:firstLine="700"/>
      </w:pPr>
      <w:r>
        <w:t>оказывать первую помощь пострадавшим гражданам;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565"/>
        </w:tabs>
        <w:spacing w:after="93"/>
        <w:ind w:left="1560" w:right="740" w:hanging="420"/>
      </w:pPr>
      <w:r>
        <w:t xml:space="preserve">в первую очередь помогать выйти из ЗС ГО детям, женщинам </w:t>
      </w:r>
      <w:r>
        <w:t>и престарелым, а также лицам, не способным передвигаться самостоятельно.</w:t>
      </w:r>
    </w:p>
    <w:p w:rsidR="00106540" w:rsidRDefault="002829B6">
      <w:pPr>
        <w:pStyle w:val="20"/>
        <w:shd w:val="clear" w:color="auto" w:fill="auto"/>
        <w:spacing w:after="157" w:line="280" w:lineRule="exact"/>
        <w:ind w:left="440" w:firstLine="700"/>
      </w:pPr>
      <w:r>
        <w:t>При нахождении в защитном сооружении категорически запрещается: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912"/>
        </w:tabs>
        <w:spacing w:after="124" w:line="280" w:lineRule="exact"/>
        <w:ind w:left="1860" w:hanging="300"/>
      </w:pPr>
      <w:r>
        <w:t>шуметь и ходить без надобности по помещениям;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912"/>
        </w:tabs>
        <w:spacing w:after="93"/>
        <w:ind w:left="1860" w:right="740" w:hanging="300"/>
      </w:pPr>
      <w:r>
        <w:t>курить, зажигать без разрешения спички, свечи, керосиновые лампы и другие</w:t>
      </w:r>
      <w:r>
        <w:t xml:space="preserve"> осветительные приборы, в которых используются горючие вещества;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912"/>
        </w:tabs>
        <w:spacing w:after="114" w:line="280" w:lineRule="exact"/>
        <w:ind w:left="1860" w:hanging="300"/>
      </w:pPr>
      <w:r>
        <w:t>бросать пищевые отходы и мусор в неустановленных местах.</w:t>
      </w:r>
    </w:p>
    <w:p w:rsidR="00106540" w:rsidRDefault="002829B6">
      <w:pPr>
        <w:pStyle w:val="20"/>
        <w:shd w:val="clear" w:color="auto" w:fill="auto"/>
        <w:spacing w:after="93"/>
        <w:ind w:left="440" w:right="740" w:firstLine="700"/>
      </w:pPr>
      <w:r>
        <w:t>Детализированные инструкции о правилах поведения в защитном сооружении гражданской обороны разрабатываются в отношении каждого объекта</w:t>
      </w:r>
      <w:r>
        <w:t xml:space="preserve"> - ЗС ГО и входят в состав обязательной документации ЗС ГО.</w:t>
      </w:r>
    </w:p>
    <w:p w:rsidR="00106540" w:rsidRDefault="002829B6">
      <w:pPr>
        <w:pStyle w:val="20"/>
        <w:shd w:val="clear" w:color="auto" w:fill="auto"/>
        <w:spacing w:after="0" w:line="280" w:lineRule="exact"/>
        <w:ind w:left="440" w:firstLine="700"/>
      </w:pPr>
      <w:r>
        <w:t>В отличие от средств коллективной защиты населения, средства</w:t>
      </w:r>
    </w:p>
    <w:p w:rsidR="00106540" w:rsidRDefault="002829B6">
      <w:pPr>
        <w:pStyle w:val="20"/>
        <w:shd w:val="clear" w:color="auto" w:fill="auto"/>
        <w:spacing w:after="0" w:line="280" w:lineRule="exact"/>
        <w:ind w:left="260" w:firstLine="0"/>
        <w:jc w:val="center"/>
        <w:sectPr w:rsidR="00106540">
          <w:footerReference w:type="even" r:id="rId21"/>
          <w:footerReference w:type="default" r:id="rId22"/>
          <w:pgSz w:w="11900" w:h="16840"/>
          <w:pgMar w:top="1155" w:right="406" w:bottom="1016" w:left="698" w:header="0" w:footer="3" w:gutter="0"/>
          <w:cols w:space="720"/>
          <w:noEndnote/>
          <w:titlePg/>
          <w:docGrid w:linePitch="360"/>
        </w:sectPr>
      </w:pPr>
      <w:r>
        <w:t>16</w:t>
      </w:r>
    </w:p>
    <w:p w:rsidR="00106540" w:rsidRDefault="002829B6">
      <w:pPr>
        <w:pStyle w:val="20"/>
        <w:shd w:val="clear" w:color="auto" w:fill="auto"/>
        <w:spacing w:after="68" w:line="331" w:lineRule="exact"/>
        <w:ind w:left="440" w:right="740" w:firstLine="0"/>
        <w:jc w:val="left"/>
      </w:pPr>
      <w:r>
        <w:lastRenderedPageBreak/>
        <w:t xml:space="preserve">индивидуальной защиты применимы только к </w:t>
      </w:r>
      <w:r>
        <w:t>отдельно взятому человеку. Согласно существующей классификации они делятся на: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4"/>
        </w:tabs>
        <w:spacing w:after="56"/>
        <w:ind w:left="1860" w:right="740" w:hanging="360"/>
      </w:pPr>
      <w:r>
        <w:t>средства индивидуальной защиты органов дыхания (фильтрующих и изолирующих противогазов, дополнительных патронов и респираторов, камер защитных детских);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4"/>
        </w:tabs>
        <w:spacing w:after="64" w:line="326" w:lineRule="exact"/>
        <w:ind w:left="1860" w:right="740" w:hanging="360"/>
      </w:pPr>
      <w:r>
        <w:t xml:space="preserve">средства индивидуальной </w:t>
      </w:r>
      <w:r>
        <w:t>защиты кожи (фильтрующей одежды и изолирующих средств: костюмов, комплектов).</w:t>
      </w:r>
    </w:p>
    <w:p w:rsidR="00106540" w:rsidRDefault="002829B6">
      <w:pPr>
        <w:pStyle w:val="20"/>
        <w:shd w:val="clear" w:color="auto" w:fill="auto"/>
        <w:spacing w:after="64"/>
        <w:ind w:left="440" w:right="740" w:firstLine="700"/>
      </w:pPr>
      <w:r>
        <w:t>Также к средствам индивидуальной защиты населения относятся медицинские средства индивидуальной защиты.</w:t>
      </w:r>
    </w:p>
    <w:p w:rsidR="00106540" w:rsidRDefault="002829B6">
      <w:pPr>
        <w:pStyle w:val="20"/>
        <w:shd w:val="clear" w:color="auto" w:fill="auto"/>
        <w:spacing w:after="56" w:line="317" w:lineRule="exact"/>
        <w:ind w:left="440" w:right="740" w:firstLine="700"/>
      </w:pPr>
      <w:r>
        <w:rPr>
          <w:rStyle w:val="27"/>
        </w:rPr>
        <w:t>Средства индивидуальной защиты органов дыхания</w:t>
      </w:r>
      <w:r>
        <w:rPr>
          <w:rStyle w:val="219pt"/>
        </w:rPr>
        <w:t xml:space="preserve"> </w:t>
      </w:r>
      <w:r>
        <w:t xml:space="preserve">или СИЗОД - это специально </w:t>
      </w:r>
      <w:r>
        <w:t>разработанные технические устройства, которые обеспечивают защиту органов дыхания от вредной, агрессивной внешней среды. СИЗОД подразделяется на два основных вида: СИЗ органов дыхания фильтрующего действия и СИЗ органов дыхания изолирующего типа.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 xml:space="preserve">Средства </w:t>
      </w:r>
      <w:r>
        <w:t>индивидуальной защиты органов дыхания фильтрующего действия - это противогазы, полумаски и респираторы. В фильтрующих аппаратах данного класса воздух из окружающей среды проходит через набор фильтров, после чего подается к органам дыхания.</w:t>
      </w:r>
    </w:p>
    <w:p w:rsidR="00106540" w:rsidRDefault="002829B6">
      <w:pPr>
        <w:pStyle w:val="20"/>
        <w:shd w:val="clear" w:color="auto" w:fill="auto"/>
        <w:spacing w:after="56"/>
        <w:ind w:left="440" w:right="740" w:firstLine="700"/>
      </w:pPr>
      <w:r>
        <w:t>Самый простой ва</w:t>
      </w:r>
      <w:r>
        <w:t>риант фильтрующего дыхательного аппарата - марлевая повязка (респиратор). Самый известный - противогаз.</w:t>
      </w:r>
    </w:p>
    <w:p w:rsidR="00106540" w:rsidRDefault="002829B6">
      <w:pPr>
        <w:pStyle w:val="20"/>
        <w:shd w:val="clear" w:color="auto" w:fill="auto"/>
        <w:spacing w:line="326" w:lineRule="exact"/>
        <w:ind w:left="440" w:right="740" w:firstLine="700"/>
      </w:pPr>
      <w:r>
        <w:t>Средства индивидуальной защиты органов дыхания изолирующего типа способны обеспечивать органы дыхания человека необходимым количеством свежего воздуха н</w:t>
      </w:r>
      <w:r>
        <w:t>езависимо от состава окружающей атмосферы.</w:t>
      </w:r>
    </w:p>
    <w:p w:rsidR="00106540" w:rsidRDefault="002829B6">
      <w:pPr>
        <w:pStyle w:val="20"/>
        <w:shd w:val="clear" w:color="auto" w:fill="auto"/>
        <w:spacing w:after="0" w:line="326" w:lineRule="exact"/>
        <w:ind w:left="440" w:firstLine="700"/>
      </w:pPr>
      <w:r>
        <w:t>К ним относят: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4"/>
        </w:tabs>
        <w:spacing w:after="0" w:line="326" w:lineRule="exact"/>
        <w:ind w:left="1860" w:right="740" w:hanging="360"/>
      </w:pPr>
      <w:r>
        <w:t xml:space="preserve">автономные дыхательные аппараты, обеспечивающие органы дыхания человека дыхательной смесью из баллонов со сжатым воздухом или сжатым кислородом, либо за счет регенерации кислорода с помощью </w:t>
      </w:r>
      <w:r>
        <w:t>кислородсодержащих продуктов;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4"/>
        </w:tabs>
        <w:spacing w:after="64" w:line="326" w:lineRule="exact"/>
        <w:ind w:left="1860" w:right="740" w:hanging="360"/>
      </w:pPr>
      <w:r>
        <w:t>шланговые дыхательные аппараты, с помощью которых чистый воздух подается к органам дыхания по шлангу от воздуходувок или компрессорных магистралей.</w:t>
      </w:r>
    </w:p>
    <w:p w:rsidR="00106540" w:rsidRDefault="002829B6">
      <w:pPr>
        <w:pStyle w:val="20"/>
        <w:shd w:val="clear" w:color="auto" w:fill="auto"/>
        <w:spacing w:after="64"/>
        <w:ind w:left="440" w:right="740" w:firstLine="700"/>
      </w:pPr>
      <w:r>
        <w:t>В отличие от фильтрующих, изолирующие дыхательные аппараты не связаны с атмосф</w:t>
      </w:r>
      <w:r>
        <w:t>ерой, так как имеют собственный запас кислорода или воздуха. Благодаря этому в таких дыхательных аппаратах возможно проведение работ в бескислородной атмосфере (к примеру, на месте пожара) или в жидких средах (воде).</w:t>
      </w:r>
    </w:p>
    <w:p w:rsidR="00106540" w:rsidRDefault="002829B6">
      <w:pPr>
        <w:pStyle w:val="20"/>
        <w:shd w:val="clear" w:color="auto" w:fill="auto"/>
        <w:spacing w:after="0" w:line="317" w:lineRule="exact"/>
        <w:ind w:left="440" w:right="740" w:firstLine="700"/>
      </w:pPr>
      <w:r>
        <w:t xml:space="preserve">Реже, чем СИЗОД, используются </w:t>
      </w:r>
      <w:r>
        <w:rPr>
          <w:rStyle w:val="27"/>
        </w:rPr>
        <w:t xml:space="preserve">средства </w:t>
      </w:r>
      <w:r>
        <w:rPr>
          <w:rStyle w:val="27"/>
        </w:rPr>
        <w:t>индивидуальной защиты</w:t>
      </w:r>
      <w:r>
        <w:rPr>
          <w:rStyle w:val="219pt"/>
        </w:rPr>
        <w:t xml:space="preserve">, </w:t>
      </w:r>
      <w:r>
        <w:rPr>
          <w:rStyle w:val="27"/>
        </w:rPr>
        <w:t>предназначенные для защиты кожных покровов человека</w:t>
      </w:r>
      <w:r>
        <w:rPr>
          <w:rStyle w:val="219pt"/>
        </w:rPr>
        <w:t xml:space="preserve"> </w:t>
      </w:r>
      <w:r>
        <w:t>(СЗК) от аэрозолей, паров, капель, жидкой фазы опасных химических веществ, а также от огня и теплового излучения.</w:t>
      </w:r>
    </w:p>
    <w:p w:rsidR="00106540" w:rsidRDefault="002829B6">
      <w:pPr>
        <w:pStyle w:val="20"/>
        <w:shd w:val="clear" w:color="auto" w:fill="auto"/>
        <w:spacing w:after="0"/>
        <w:ind w:left="440" w:firstLine="720"/>
      </w:pPr>
      <w:r>
        <w:t>СЗК подразделяются: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after="0"/>
        <w:ind w:left="440" w:firstLine="720"/>
      </w:pPr>
      <w:r>
        <w:t>по принципу действия (на изолирующую и фильтрую</w:t>
      </w:r>
      <w:r>
        <w:t>щие);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after="0"/>
        <w:ind w:left="440" w:firstLine="720"/>
      </w:pPr>
      <w:r>
        <w:lastRenderedPageBreak/>
        <w:t>назначению (на общевойсковые и специальные);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401"/>
        </w:tabs>
        <w:spacing w:after="56"/>
        <w:ind w:left="440" w:right="740" w:firstLine="720"/>
      </w:pPr>
      <w:r>
        <w:t xml:space="preserve">по принципу использования (на постоянного ношения и периодического ношения), в т.ч. одноразового использования (костюм защитный сетчатый КЗС) и многократного использования (легкий защитный костюм Л-1, </w:t>
      </w:r>
      <w:r>
        <w:t>общевойсковой защитный костюм ОЗК, костюм индивидуальный химический КИХ и другие).</w:t>
      </w:r>
    </w:p>
    <w:p w:rsidR="00106540" w:rsidRDefault="002829B6">
      <w:pPr>
        <w:pStyle w:val="20"/>
        <w:shd w:val="clear" w:color="auto" w:fill="auto"/>
        <w:spacing w:after="0" w:line="326" w:lineRule="exact"/>
        <w:ind w:left="440" w:firstLine="720"/>
      </w:pPr>
      <w:r>
        <w:t xml:space="preserve">На вооружении в </w:t>
      </w:r>
      <w:r>
        <w:rPr>
          <w:rStyle w:val="24"/>
        </w:rPr>
        <w:t>организации</w:t>
      </w:r>
      <w:r>
        <w:t xml:space="preserve"> имеются следующие СИЗОД:</w:t>
      </w:r>
    </w:p>
    <w:p w:rsidR="00106540" w:rsidRDefault="002829B6">
      <w:pPr>
        <w:pStyle w:val="70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64" w:line="326" w:lineRule="exact"/>
        <w:ind w:left="440" w:right="740" w:firstLine="720"/>
      </w:pPr>
      <w:r>
        <w:t>перечень СИЗОД с краткими характеристиками (желательно с их практическим показом-демонстрацией).</w:t>
      </w:r>
    </w:p>
    <w:p w:rsidR="00106540" w:rsidRDefault="002829B6">
      <w:pPr>
        <w:pStyle w:val="20"/>
        <w:shd w:val="clear" w:color="auto" w:fill="auto"/>
        <w:spacing w:after="64"/>
        <w:ind w:left="440" w:right="740" w:firstLine="720"/>
      </w:pPr>
      <w:r>
        <w:t>На рабочем месте каждог</w:t>
      </w:r>
      <w:r>
        <w:t xml:space="preserve">о работника организации </w:t>
      </w:r>
      <w:r>
        <w:rPr>
          <w:rStyle w:val="24"/>
        </w:rPr>
        <w:t>(или указать иное место хранения (пункта выдачи СИЗОД))</w:t>
      </w:r>
      <w:r>
        <w:t xml:space="preserve"> находится соответствующим образом подобранный противогаз, уложенный в походное положение (в сумке).</w:t>
      </w:r>
    </w:p>
    <w:p w:rsidR="00106540" w:rsidRDefault="002829B6">
      <w:pPr>
        <w:pStyle w:val="20"/>
        <w:shd w:val="clear" w:color="auto" w:fill="auto"/>
        <w:spacing w:after="0" w:line="317" w:lineRule="exact"/>
        <w:ind w:left="440" w:firstLine="720"/>
      </w:pPr>
      <w:r>
        <w:t>Для перевода противогаза в «боевое» положение необходимо:</w:t>
      </w:r>
    </w:p>
    <w:p w:rsidR="00106540" w:rsidRDefault="002829B6">
      <w:pPr>
        <w:pStyle w:val="20"/>
        <w:numPr>
          <w:ilvl w:val="0"/>
          <w:numId w:val="7"/>
        </w:numPr>
        <w:shd w:val="clear" w:color="auto" w:fill="auto"/>
        <w:tabs>
          <w:tab w:val="left" w:pos="1851"/>
        </w:tabs>
        <w:spacing w:after="0" w:line="317" w:lineRule="exact"/>
        <w:ind w:left="1860" w:right="740" w:hanging="340"/>
      </w:pPr>
      <w:r>
        <w:t>задержать дыхание,</w:t>
      </w:r>
      <w:r>
        <w:t xml:space="preserve"> закрыть глаза, при необходимости положить оружие;</w:t>
      </w:r>
    </w:p>
    <w:p w:rsidR="00106540" w:rsidRDefault="002829B6">
      <w:pPr>
        <w:pStyle w:val="20"/>
        <w:numPr>
          <w:ilvl w:val="0"/>
          <w:numId w:val="7"/>
        </w:numPr>
        <w:shd w:val="clear" w:color="auto" w:fill="auto"/>
        <w:tabs>
          <w:tab w:val="left" w:pos="1867"/>
        </w:tabs>
        <w:spacing w:after="0" w:line="317" w:lineRule="exact"/>
        <w:ind w:left="1860" w:hanging="340"/>
      </w:pPr>
      <w:r>
        <w:t>снять стальной шлем и головной убор;</w:t>
      </w:r>
    </w:p>
    <w:p w:rsidR="00106540" w:rsidRDefault="002829B6">
      <w:pPr>
        <w:pStyle w:val="20"/>
        <w:numPr>
          <w:ilvl w:val="0"/>
          <w:numId w:val="7"/>
        </w:numPr>
        <w:shd w:val="clear" w:color="auto" w:fill="auto"/>
        <w:tabs>
          <w:tab w:val="left" w:pos="1867"/>
        </w:tabs>
        <w:spacing w:after="0" w:line="317" w:lineRule="exact"/>
        <w:ind w:left="1860" w:right="740" w:hanging="340"/>
      </w:pPr>
      <w:r>
        <w:t>вынуть противогаз, взять шлем-маску обеими руками за утолщение края у нижней части так, чтобы большие пальцы ладони были снаружи, а остальные внутри ее;</w:t>
      </w:r>
    </w:p>
    <w:p w:rsidR="00106540" w:rsidRDefault="002829B6">
      <w:pPr>
        <w:pStyle w:val="20"/>
        <w:numPr>
          <w:ilvl w:val="0"/>
          <w:numId w:val="7"/>
        </w:numPr>
        <w:shd w:val="clear" w:color="auto" w:fill="auto"/>
        <w:tabs>
          <w:tab w:val="left" w:pos="1867"/>
        </w:tabs>
        <w:spacing w:after="0" w:line="317" w:lineRule="exact"/>
        <w:ind w:left="1860" w:right="740" w:hanging="340"/>
      </w:pPr>
      <w:r>
        <w:t>приложить нижню</w:t>
      </w:r>
      <w:r>
        <w:t>ю часть шлем-маски под подбородок и резким движением рук вверх и назад натянуть шлем-маску на голову так, чтобы не было складок, а очковый узел располагался против глаз;</w:t>
      </w:r>
    </w:p>
    <w:p w:rsidR="00106540" w:rsidRDefault="002829B6">
      <w:pPr>
        <w:pStyle w:val="20"/>
        <w:numPr>
          <w:ilvl w:val="0"/>
          <w:numId w:val="7"/>
        </w:numPr>
        <w:shd w:val="clear" w:color="auto" w:fill="auto"/>
        <w:tabs>
          <w:tab w:val="left" w:pos="1867"/>
        </w:tabs>
        <w:spacing w:after="90" w:line="317" w:lineRule="exact"/>
        <w:ind w:left="1860" w:right="740" w:hanging="340"/>
      </w:pPr>
      <w:r>
        <w:t>устранить перекос и складки, если они образовались при надевании шлем-маски, сделать п</w:t>
      </w:r>
      <w:r>
        <w:t>олный выдох, открыть глаза и возобновить дыхание.</w:t>
      </w:r>
    </w:p>
    <w:p w:rsidR="00106540" w:rsidRDefault="002829B6">
      <w:pPr>
        <w:pStyle w:val="70"/>
        <w:shd w:val="clear" w:color="auto" w:fill="auto"/>
        <w:spacing w:before="0" w:after="64" w:line="280" w:lineRule="exact"/>
        <w:ind w:left="440" w:firstLine="720"/>
      </w:pPr>
      <w:r>
        <w:t>Практические действия по подбору и подгонке противогаза.</w:t>
      </w:r>
    </w:p>
    <w:p w:rsidR="00106540" w:rsidRDefault="002829B6">
      <w:pPr>
        <w:pStyle w:val="70"/>
        <w:shd w:val="clear" w:color="auto" w:fill="auto"/>
        <w:spacing w:before="0" w:after="56" w:line="322" w:lineRule="exact"/>
        <w:ind w:left="440" w:right="740" w:firstLine="720"/>
      </w:pPr>
      <w:r>
        <w:rPr>
          <w:rStyle w:val="71"/>
        </w:rPr>
        <w:t xml:space="preserve">Укрытие работников </w:t>
      </w:r>
      <w:r>
        <w:rPr>
          <w:rStyle w:val="72"/>
          <w:i/>
          <w:iCs/>
        </w:rPr>
        <w:t>организации</w:t>
      </w:r>
      <w:r>
        <w:rPr>
          <w:rStyle w:val="71"/>
        </w:rPr>
        <w:t xml:space="preserve"> проводится при поступлении соответствующих сигналов. Ближайшим защитным сооружением является ... </w:t>
      </w:r>
      <w:r>
        <w:t>(инструктируемому при</w:t>
      </w:r>
      <w:r>
        <w:t>водится перечень адресов вблизи расположенных ЗС ГО, также с ним проводится беседа с уточнением ближайших защитных сооружений ЗС ГО к месту постоянного проживания работника</w:t>
      </w:r>
      <w:r>
        <w:rPr>
          <w:rStyle w:val="72"/>
          <w:i/>
          <w:iCs/>
        </w:rPr>
        <w:t>).</w:t>
      </w:r>
    </w:p>
    <w:p w:rsidR="00106540" w:rsidRDefault="002829B6">
      <w:pPr>
        <w:pStyle w:val="70"/>
        <w:shd w:val="clear" w:color="auto" w:fill="auto"/>
        <w:spacing w:before="0" w:after="64" w:line="326" w:lineRule="exact"/>
        <w:ind w:left="440" w:right="740" w:firstLine="720"/>
      </w:pPr>
      <w:r>
        <w:t xml:space="preserve">Постановление Правительства РФ от 29.11.1999 №1309 «О Порядке создания убежищ и </w:t>
      </w:r>
      <w:r>
        <w:t>иных объектов гражданской обороны», пункт 3</w:t>
      </w:r>
    </w:p>
    <w:p w:rsidR="00106540" w:rsidRDefault="002829B6">
      <w:pPr>
        <w:pStyle w:val="70"/>
        <w:shd w:val="clear" w:color="auto" w:fill="auto"/>
        <w:spacing w:before="0" w:line="322" w:lineRule="exact"/>
        <w:ind w:left="440" w:right="740" w:firstLine="720"/>
      </w:pPr>
      <w:r>
        <w:t>Приказ МЧС России от 27.05.2003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контроля», пункт 1.3 Правил</w:t>
      </w:r>
      <w:r>
        <w:t>.</w:t>
      </w:r>
    </w:p>
    <w:p w:rsidR="00106540" w:rsidRDefault="002829B6">
      <w:pPr>
        <w:pStyle w:val="70"/>
        <w:shd w:val="clear" w:color="auto" w:fill="auto"/>
        <w:spacing w:before="0" w:after="0" w:line="322" w:lineRule="exact"/>
        <w:ind w:left="440" w:right="740" w:firstLine="720"/>
      </w:pPr>
      <w:r>
        <w:t>Приказ МЧС России от 01.10.2014 №543 «Об утверждении Положения об организации обеспечения населения средствами индивидуальной защиты», вторая часть пункта 2 Положения.</w:t>
      </w:r>
    </w:p>
    <w:p w:rsidR="00106540" w:rsidRDefault="002829B6">
      <w:pPr>
        <w:pStyle w:val="23"/>
        <w:keepNext/>
        <w:keepLines/>
        <w:shd w:val="clear" w:color="auto" w:fill="auto"/>
        <w:spacing w:after="217" w:line="280" w:lineRule="exact"/>
        <w:ind w:left="1540" w:firstLine="0"/>
        <w:jc w:val="left"/>
      </w:pPr>
      <w:bookmarkStart w:id="2" w:name="bookmark9"/>
      <w:r>
        <w:t>Вопрос 5. Эвакуация. Общее понятие и порядок осуществления.</w:t>
      </w:r>
      <w:bookmarkEnd w:id="2"/>
    </w:p>
    <w:p w:rsidR="00106540" w:rsidRDefault="002829B6">
      <w:pPr>
        <w:pStyle w:val="20"/>
        <w:shd w:val="clear" w:color="auto" w:fill="auto"/>
        <w:spacing w:after="59" w:line="280" w:lineRule="exact"/>
        <w:ind w:left="440" w:firstLine="720"/>
      </w:pPr>
      <w:r>
        <w:t>Особенности проведения эва</w:t>
      </w:r>
      <w:r>
        <w:t>куационных мероприятий в организации.</w:t>
      </w:r>
    </w:p>
    <w:p w:rsidR="00106540" w:rsidRDefault="002829B6">
      <w:pPr>
        <w:pStyle w:val="20"/>
        <w:shd w:val="clear" w:color="auto" w:fill="auto"/>
        <w:ind w:left="440" w:right="740" w:firstLine="720"/>
      </w:pPr>
      <w:r>
        <w:t xml:space="preserve">Эвакуация населения, материальных и культурных ценностей в </w:t>
      </w:r>
      <w:r>
        <w:lastRenderedPageBreak/>
        <w:t>безопасные районы является одной из приоритетных задач гражданской обороны.</w:t>
      </w:r>
    </w:p>
    <w:p w:rsidR="00106540" w:rsidRDefault="002829B6">
      <w:pPr>
        <w:pStyle w:val="20"/>
        <w:shd w:val="clear" w:color="auto" w:fill="auto"/>
        <w:ind w:left="440" w:right="740" w:firstLine="720"/>
      </w:pPr>
      <w:r>
        <w:t>Эвакуация населения, материальных и культурных ценностей это комплекс мероприятий п</w:t>
      </w:r>
      <w:r>
        <w:t xml:space="preserve">о организованному вывозу </w:t>
      </w:r>
      <w:r>
        <w:rPr>
          <w:rStyle w:val="24"/>
        </w:rPr>
        <w:t>(выводу)</w:t>
      </w:r>
      <w:r>
        <w:t xml:space="preserve"> населения, материальных и культурных ценностей из зон возможных опасностей и их размещение в безопасных районах.</w:t>
      </w:r>
    </w:p>
    <w:p w:rsidR="00106540" w:rsidRDefault="002829B6">
      <w:pPr>
        <w:pStyle w:val="20"/>
        <w:shd w:val="clear" w:color="auto" w:fill="auto"/>
        <w:spacing w:after="93"/>
        <w:ind w:left="440" w:right="740" w:firstLine="720"/>
      </w:pPr>
      <w:r>
        <w:t>К зонам возможных опасностей при возникновении чрезвычайных ситуаций мирного и военного времени, при угрозе и</w:t>
      </w:r>
      <w:r>
        <w:t xml:space="preserve"> возникновении военных конфликтов, могут быть отнесены зоны: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72"/>
        </w:tabs>
        <w:spacing w:after="64" w:line="280" w:lineRule="exact"/>
        <w:ind w:left="440" w:firstLine="720"/>
      </w:pPr>
      <w:r>
        <w:t>возможных сильных разрушений;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82"/>
        </w:tabs>
        <w:ind w:left="440" w:right="740" w:firstLine="720"/>
      </w:pPr>
      <w:r>
        <w:rPr>
          <w:rStyle w:val="24"/>
        </w:rPr>
        <w:t xml:space="preserve">возможного радиоактивного заражения, химического и биологического </w:t>
      </w:r>
      <w:r>
        <w:t xml:space="preserve">загрязнения, возможного катастрофического затопления при разрушении гидротехнических сооружений. На территории муниципального образования </w:t>
      </w:r>
      <w:r>
        <w:rPr>
          <w:rStyle w:val="24"/>
        </w:rPr>
        <w:t>(объекта организации)</w:t>
      </w:r>
      <w:r>
        <w:t xml:space="preserve"> существует вероятность образования зон возможных опасностей.</w:t>
      </w:r>
    </w:p>
    <w:p w:rsidR="00106540" w:rsidRDefault="002829B6">
      <w:pPr>
        <w:pStyle w:val="20"/>
        <w:shd w:val="clear" w:color="auto" w:fill="auto"/>
        <w:ind w:left="440" w:right="740" w:firstLine="720"/>
      </w:pPr>
      <w:r>
        <w:t>Отдельно следует выделить эвакуацию</w:t>
      </w:r>
      <w:r>
        <w:t>, проводимую при возникновении пожара на объекте защиты. Несмотря на общность терминов, эвакуация при пожаре представляет собой самостоятельное организованное движение людей непосредственно наружу или в безопасную зону из помещений, в которых имеется возмо</w:t>
      </w:r>
      <w:r>
        <w:t xml:space="preserve">жность воздействия на людей опасных факторов пожара и, как правило, не связана с организованным вывозом населения за пределы мест работы и </w:t>
      </w:r>
      <w:r>
        <w:rPr>
          <w:rStyle w:val="24"/>
        </w:rPr>
        <w:t>(или)</w:t>
      </w:r>
      <w:r>
        <w:t xml:space="preserve"> проживания.</w:t>
      </w:r>
    </w:p>
    <w:p w:rsidR="00106540" w:rsidRDefault="002829B6">
      <w:pPr>
        <w:pStyle w:val="20"/>
        <w:shd w:val="clear" w:color="auto" w:fill="auto"/>
        <w:ind w:left="440" w:right="740" w:firstLine="720"/>
      </w:pPr>
      <w:r>
        <w:t>Эвакуация населения, материальных и культурных ценностей может производиться упреждающим характером</w:t>
      </w:r>
      <w:r>
        <w:t>, при возникновении угрозы возникновения чрезвычайной ситуации или военного конфликта, и экстренная - при возникшей чрезвычайной ситуации или военном конфликте.</w:t>
      </w:r>
    </w:p>
    <w:p w:rsidR="00106540" w:rsidRDefault="002829B6">
      <w:pPr>
        <w:pStyle w:val="20"/>
        <w:shd w:val="clear" w:color="auto" w:fill="auto"/>
        <w:ind w:left="440" w:right="740" w:firstLine="720"/>
      </w:pPr>
      <w:r>
        <w:t>При проведении эвакуации в рабочее время, необходимо принять меры к безопасному завершению рабо</w:t>
      </w:r>
      <w:r>
        <w:t xml:space="preserve">т на рабочем месте </w:t>
      </w:r>
      <w:r>
        <w:rPr>
          <w:rStyle w:val="24"/>
        </w:rPr>
        <w:t>(обесточить, при необходимости, электрооборудование, технологическое оборудование и приборы, плотно закрыть окна и двери в покидаемых помещениях)</w:t>
      </w:r>
      <w:r>
        <w:t xml:space="preserve"> и прибыть в пункт сбора, определяемый в сообщениях о начале эвакуации. В случае необходимос</w:t>
      </w:r>
      <w:r>
        <w:t>ти - задействовать имеющиеся на оснащении в организации СИЗОД (СЗК).</w:t>
      </w:r>
    </w:p>
    <w:p w:rsidR="00106540" w:rsidRDefault="002829B6">
      <w:pPr>
        <w:pStyle w:val="20"/>
        <w:shd w:val="clear" w:color="auto" w:fill="auto"/>
        <w:spacing w:after="64"/>
        <w:ind w:left="440" w:right="740" w:firstLine="720"/>
      </w:pPr>
      <w:r>
        <w:t xml:space="preserve">Самовольное убытие с пункта сбора категорически запрещается. В дальнейшем работник выполняет все требования должностных лиц эвакуационных органов. При проведении эвакуации вне нахождения </w:t>
      </w:r>
      <w:r>
        <w:t xml:space="preserve">на рабочем месте, в нерабочее время, работник должен получить информацию о дальнейших действиях из средств оповещения населения муниципального образования </w:t>
      </w:r>
      <w:r>
        <w:rPr>
          <w:rStyle w:val="24"/>
        </w:rPr>
        <w:t>(радиоприемники, телевидение, голосовое оповещение через стационарные и мобильные громкоговорящие уст</w:t>
      </w:r>
      <w:r>
        <w:rPr>
          <w:rStyle w:val="24"/>
        </w:rPr>
        <w:t>ановки)</w:t>
      </w:r>
      <w:r>
        <w:t xml:space="preserve"> и следовать переданным алгоритмам действий.</w:t>
      </w:r>
    </w:p>
    <w:p w:rsidR="00106540" w:rsidRDefault="002829B6">
      <w:pPr>
        <w:pStyle w:val="20"/>
        <w:shd w:val="clear" w:color="auto" w:fill="auto"/>
        <w:spacing w:after="56" w:line="317" w:lineRule="exact"/>
        <w:ind w:left="440" w:right="740" w:firstLine="700"/>
      </w:pPr>
      <w:r>
        <w:t xml:space="preserve">Экстренная эвакуация в нерабочее время проводится через сборные </w:t>
      </w:r>
      <w:r>
        <w:lastRenderedPageBreak/>
        <w:t xml:space="preserve">эвакуационные пункты (СЭП), разворачиваемые на территории </w:t>
      </w:r>
      <w:r>
        <w:rPr>
          <w:rStyle w:val="28"/>
        </w:rPr>
        <w:t>(организация; регион)</w:t>
      </w:r>
      <w:r>
        <w:rPr>
          <w:rStyle w:val="24"/>
        </w:rPr>
        <w:t>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Постановление Правительства Российской Федерации от 22.06.2</w:t>
      </w:r>
      <w:r>
        <w:t>004 №303 «О порядке эвакуации населения, материальных и культурных ценностей в безопасные районы». Федеральный закон от 22.07.2008 №123-ФЗ «Технический регламент о требованиях пожарной безопасности», статья 2. Основные понятия, пункт 50.</w:t>
      </w:r>
    </w:p>
    <w:p w:rsidR="00106540" w:rsidRDefault="002829B6">
      <w:pPr>
        <w:pStyle w:val="40"/>
        <w:shd w:val="clear" w:color="auto" w:fill="auto"/>
        <w:spacing w:before="0" w:after="184" w:line="322" w:lineRule="exact"/>
        <w:ind w:left="1600" w:right="1380" w:firstLine="1300"/>
        <w:jc w:val="left"/>
      </w:pPr>
      <w:r>
        <w:t xml:space="preserve">Вопрос 6. Порядок </w:t>
      </w:r>
      <w:r>
        <w:t>оповещения населения при возникновении угроз мирного или военного времени на территории муниципального образования (организации).</w:t>
      </w:r>
    </w:p>
    <w:p w:rsidR="00106540" w:rsidRDefault="002829B6">
      <w:pPr>
        <w:pStyle w:val="20"/>
        <w:shd w:val="clear" w:color="auto" w:fill="auto"/>
        <w:spacing w:line="317" w:lineRule="exact"/>
        <w:ind w:left="440" w:right="740" w:firstLine="700"/>
      </w:pPr>
      <w:r>
        <w:t>Оповещение населения об опасностях вследствие угрозы или возникновении чрезвычайной ситуации; угрозы или начала военных действ</w:t>
      </w:r>
      <w:r>
        <w:t>ий - является приоритетной задачей гражданской обороны.</w:t>
      </w:r>
    </w:p>
    <w:p w:rsidR="00106540" w:rsidRDefault="002829B6">
      <w:pPr>
        <w:pStyle w:val="20"/>
        <w:shd w:val="clear" w:color="auto" w:fill="auto"/>
        <w:spacing w:after="53" w:line="317" w:lineRule="exact"/>
        <w:ind w:left="440" w:right="740" w:firstLine="700"/>
      </w:pPr>
      <w:r>
        <w:t>Под оповещением населения понимается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</w:t>
      </w:r>
      <w:r>
        <w:t>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106540" w:rsidRDefault="002829B6">
      <w:pPr>
        <w:pStyle w:val="20"/>
        <w:shd w:val="clear" w:color="auto" w:fill="auto"/>
        <w:spacing w:after="64" w:line="326" w:lineRule="exact"/>
        <w:ind w:left="440" w:right="740" w:firstLine="700"/>
      </w:pPr>
      <w:r>
        <w:t xml:space="preserve">Оповещение населения </w:t>
      </w:r>
      <w:r>
        <w:rPr>
          <w:rStyle w:val="28"/>
        </w:rPr>
        <w:t>(организация; регион)</w:t>
      </w:r>
      <w:r>
        <w:t xml:space="preserve"> предусматривает доведение: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428"/>
        </w:tabs>
        <w:ind w:left="1440" w:right="740" w:hanging="300"/>
      </w:pPr>
      <w:r>
        <w:t>сигна</w:t>
      </w:r>
      <w:r>
        <w:t xml:space="preserve">лов оповещения и информации до органов управления и сил </w:t>
      </w:r>
      <w:r>
        <w:rPr>
          <w:rStyle w:val="28"/>
        </w:rPr>
        <w:t>(организация; регион)</w:t>
      </w:r>
      <w:r>
        <w:t xml:space="preserve"> подсистемы единой государственной системы предупреждения и ликвидации чрезвычайных ситуаций и населения;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spacing w:after="64"/>
        <w:ind w:left="1440" w:right="740" w:hanging="300"/>
      </w:pPr>
      <w:r>
        <w:t xml:space="preserve"> сигналов оповещения и экстренной информации об опасностях, возникающих п</w:t>
      </w:r>
      <w:r>
        <w:t>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а также о правилах поведения населения и необходимости проведения мероприятий по защите.</w:t>
      </w:r>
    </w:p>
    <w:p w:rsidR="00106540" w:rsidRDefault="002829B6">
      <w:pPr>
        <w:pStyle w:val="20"/>
        <w:shd w:val="clear" w:color="auto" w:fill="auto"/>
        <w:spacing w:after="0" w:line="317" w:lineRule="exact"/>
        <w:ind w:left="440" w:right="740" w:firstLine="700"/>
      </w:pPr>
      <w:r>
        <w:t>Основным способом оповещения населения (</w:t>
      </w:r>
      <w:r>
        <w:rPr>
          <w:rStyle w:val="29"/>
        </w:rPr>
        <w:t xml:space="preserve">организация; регион) </w:t>
      </w:r>
      <w:r>
        <w:t>является передача информации и сигналов оповещения по местным сетям проводного вещания, радиовещания, телевидения и вспомогательным средствам связи, к которым относятся:</w:t>
      </w:r>
    </w:p>
    <w:p w:rsidR="00106540" w:rsidRDefault="002829B6">
      <w:pPr>
        <w:pStyle w:val="20"/>
        <w:shd w:val="clear" w:color="auto" w:fill="auto"/>
        <w:spacing w:after="0" w:line="280" w:lineRule="exact"/>
        <w:ind w:left="300" w:firstLine="0"/>
        <w:jc w:val="center"/>
      </w:pPr>
      <w:r>
        <w:t xml:space="preserve">- ведомственные </w:t>
      </w:r>
      <w:r>
        <w:t>радиоузлы, радиосети и системы радиосвязи;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0" w:line="331" w:lineRule="exact"/>
        <w:ind w:left="1860" w:right="740" w:hanging="340"/>
        <w:jc w:val="left"/>
      </w:pPr>
      <w:r>
        <w:t>патрульные, оперативные и специальные автомобили, оборудованные громкоговорящими установками;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0" w:line="331" w:lineRule="exact"/>
        <w:ind w:left="1860" w:right="740" w:hanging="340"/>
        <w:jc w:val="left"/>
      </w:pPr>
      <w:r>
        <w:t>уличные громкоговорители с централизованным и местным запуском;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59"/>
        </w:tabs>
        <w:spacing w:after="68" w:line="331" w:lineRule="exact"/>
        <w:ind w:left="1860" w:right="740" w:hanging="340"/>
        <w:jc w:val="left"/>
      </w:pPr>
      <w:r>
        <w:t>ведомственные электросирены и иные, вновь вводимые, сре</w:t>
      </w:r>
      <w:r>
        <w:t>дства оповещения населения.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 xml:space="preserve">Система оповещения населения </w:t>
      </w:r>
      <w:r>
        <w:rPr>
          <w:rStyle w:val="28"/>
        </w:rPr>
        <w:t>(организация; регион)</w:t>
      </w:r>
      <w:r>
        <w:t xml:space="preserve"> приводится в действие в случаях: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64"/>
        <w:ind w:left="1140" w:right="740" w:hanging="280"/>
      </w:pPr>
      <w:r>
        <w:lastRenderedPageBreak/>
        <w:t xml:space="preserve">если масштабы и последствия чрезвычайной ситуации техногенного характера выходят или могут выйти за пределы территории предприятия, учреждения, </w:t>
      </w:r>
      <w:r>
        <w:t>организации, где она произошла;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56" w:line="317" w:lineRule="exact"/>
        <w:ind w:left="1140" w:right="740" w:hanging="280"/>
      </w:pPr>
      <w:r>
        <w:t xml:space="preserve">если создается чрезвычайная ситуация природного характера, последствия которой представляют угрозу жизни и здоровью людей, проживающих на территории </w:t>
      </w:r>
      <w:r>
        <w:rPr>
          <w:rStyle w:val="28"/>
        </w:rPr>
        <w:t>(организация; _ регион).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 xml:space="preserve">Для оповещения населения </w:t>
      </w:r>
      <w:r>
        <w:rPr>
          <w:rStyle w:val="28"/>
        </w:rPr>
        <w:t>(организация; регион)</w:t>
      </w:r>
      <w:r>
        <w:t xml:space="preserve"> установлен единый предупредительный сигнал «Внимание! Всем!».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Сигнал подается с помощью включения электросирен, производственных гудков и других сигнальных средств объектов (организаций). По указанному сигналу немедленно приводятся в готовность к передаче</w:t>
      </w:r>
      <w:r>
        <w:t xml:space="preserve"> информации все расположенные на оповещаемой территории узлы проводного вещания, радиовещательные и телевизионные станции.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Передача сигналов и речевых сообщений для населения производится по каналам проводного и радиовещания.</w:t>
      </w:r>
    </w:p>
    <w:p w:rsidR="00106540" w:rsidRDefault="002829B6">
      <w:pPr>
        <w:pStyle w:val="70"/>
        <w:shd w:val="clear" w:color="auto" w:fill="auto"/>
        <w:spacing w:before="0" w:after="56" w:line="322" w:lineRule="exact"/>
        <w:ind w:left="440" w:right="740"/>
      </w:pPr>
      <w:r>
        <w:rPr>
          <w:rStyle w:val="71"/>
        </w:rPr>
        <w:t>Оповещение работников организа</w:t>
      </w:r>
      <w:r>
        <w:rPr>
          <w:rStyle w:val="71"/>
        </w:rPr>
        <w:t xml:space="preserve">ции проводится ... </w:t>
      </w:r>
      <w:r>
        <w:rPr>
          <w:rStyle w:val="72"/>
          <w:i/>
          <w:iCs/>
        </w:rPr>
        <w:t>(</w:t>
      </w:r>
      <w:r>
        <w:t>далее проводится беседа по алгоритму проведения оповещения работников</w:t>
      </w:r>
      <w:r>
        <w:rPr>
          <w:rStyle w:val="719pt"/>
          <w:b/>
          <w:bCs/>
        </w:rPr>
        <w:t xml:space="preserve">, </w:t>
      </w:r>
      <w:r>
        <w:t>действующему на объекте</w:t>
      </w:r>
      <w:r>
        <w:rPr>
          <w:rStyle w:val="72"/>
          <w:i/>
          <w:iCs/>
        </w:rPr>
        <w:t>).</w:t>
      </w:r>
    </w:p>
    <w:p w:rsidR="00106540" w:rsidRDefault="002829B6">
      <w:pPr>
        <w:pStyle w:val="20"/>
        <w:shd w:val="clear" w:color="auto" w:fill="auto"/>
        <w:spacing w:after="217" w:line="326" w:lineRule="exact"/>
        <w:ind w:left="440" w:right="740" w:firstLine="700"/>
      </w:pPr>
      <w:r>
        <w:t xml:space="preserve">Федеральный закон от 12.02.1998 </w:t>
      </w:r>
      <w:r>
        <w:rPr>
          <w:lang w:val="en-US" w:eastAsia="en-US" w:bidi="en-US"/>
        </w:rPr>
        <w:t>N</w:t>
      </w:r>
      <w:r w:rsidRPr="005014E0">
        <w:rPr>
          <w:lang w:eastAsia="en-US" w:bidi="en-US"/>
        </w:rPr>
        <w:t xml:space="preserve"> </w:t>
      </w:r>
      <w:r>
        <w:t>28-ФЗ (ред. от 30.12.2015) "О гражданской обороне", часть третья статьи 2. Задачи в области гражданской о</w:t>
      </w:r>
      <w:r>
        <w:t>бороны.</w:t>
      </w:r>
    </w:p>
    <w:p w:rsidR="00106540" w:rsidRDefault="002829B6">
      <w:pPr>
        <w:pStyle w:val="40"/>
        <w:shd w:val="clear" w:color="auto" w:fill="auto"/>
        <w:spacing w:before="0" w:after="0" w:line="280" w:lineRule="exact"/>
        <w:ind w:left="1860"/>
        <w:jc w:val="left"/>
      </w:pPr>
      <w:r>
        <w:t>Вопрос 7. Порядок действий по сигналам гражданской обороны</w:t>
      </w:r>
    </w:p>
    <w:p w:rsidR="00106540" w:rsidRDefault="002829B6">
      <w:pPr>
        <w:pStyle w:val="40"/>
        <w:shd w:val="clear" w:color="auto" w:fill="auto"/>
        <w:spacing w:before="0" w:after="174" w:line="280" w:lineRule="exact"/>
        <w:ind w:left="300" w:firstLine="0"/>
      </w:pPr>
      <w:r>
        <w:t>(«Внимание всем!»).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В случае доведения Национальным центром управления в кризисных ситуациях до дежурных служб федеральных органов исполнительной власти и органов исполнительной власти субъ</w:t>
      </w:r>
      <w:r>
        <w:t>ектов Российской Федерации сигналов о внезапном нападении противника органами исполнительной власти субъектов Российской Федерации организуется оповещение населения по сигналу "Внимание Всем</w:t>
      </w:r>
      <w:r>
        <w:rPr>
          <w:rStyle w:val="24"/>
        </w:rPr>
        <w:t>".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Для его передачи задействуется специально созданная организацио</w:t>
      </w:r>
      <w:r>
        <w:t>ннотехническая сеть (система), обеспечивающая его быстрое распространение по определённой территории чтобы охватить максимально возможное количество людей, находящихся в данный момент на этой территории.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В настоящее время существует один условный сигнал оп</w:t>
      </w:r>
      <w:r>
        <w:t>овещения населения - сигнал «Внимание всем!», который передаётся завывающим звуком электрических и электронных сирен.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Оповещение населения субъектов Российской Федерации посредством передачи сигнала "Внимание всем!" проводится с использованием региональных</w:t>
      </w:r>
      <w:r>
        <w:t xml:space="preserve"> и местных систем централизованного оповещения населения, комплексной системы экстренного оповещения населения, локальных и других </w:t>
      </w:r>
      <w:r>
        <w:lastRenderedPageBreak/>
        <w:t>систем оповещения населения.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Подача звукового сигнала оповещения населения «Внимание всем!» продолжается в течение 3-4 минут.</w:t>
      </w:r>
      <w:r>
        <w:t xml:space="preserve"> После его передачи осуществляется масштабное информирование населения по сетям вещания радиовещание (включая сети проводного вещания) и телевещание (включая сети кабельного телевидения). В информационных сообщениях говорится о характере возникшей угрозы и</w:t>
      </w:r>
      <w:r>
        <w:t xml:space="preserve"> порядке действия в создавшихся условиях.</w:t>
      </w:r>
    </w:p>
    <w:p w:rsidR="00106540" w:rsidRDefault="002829B6">
      <w:pPr>
        <w:pStyle w:val="40"/>
        <w:shd w:val="clear" w:color="auto" w:fill="auto"/>
        <w:tabs>
          <w:tab w:val="left" w:pos="4232"/>
        </w:tabs>
        <w:spacing w:before="0" w:after="0" w:line="322" w:lineRule="exact"/>
        <w:ind w:left="440" w:right="740" w:firstLine="700"/>
        <w:jc w:val="both"/>
      </w:pPr>
      <w:r>
        <w:t xml:space="preserve">Услышав звуковой сигнал «Внимание всем!» </w:t>
      </w:r>
      <w:r>
        <w:rPr>
          <w:rStyle w:val="41"/>
        </w:rPr>
        <w:t>(</w:t>
      </w:r>
      <w:r>
        <w:rPr>
          <w:rStyle w:val="42"/>
        </w:rPr>
        <w:t>иных средств экстренного оповещения),</w:t>
      </w:r>
      <w:r>
        <w:rPr>
          <w:rStyle w:val="41"/>
        </w:rPr>
        <w:tab/>
      </w:r>
      <w:r>
        <w:t xml:space="preserve">необходимо </w:t>
      </w:r>
      <w:r>
        <w:rPr>
          <w:rStyle w:val="41"/>
        </w:rPr>
        <w:t>немедленно включить теле-,</w:t>
      </w:r>
    </w:p>
    <w:p w:rsidR="00106540" w:rsidRDefault="002829B6">
      <w:pPr>
        <w:pStyle w:val="20"/>
        <w:shd w:val="clear" w:color="auto" w:fill="auto"/>
        <w:ind w:left="440" w:right="740" w:firstLine="0"/>
      </w:pPr>
      <w:r>
        <w:t>радиоприёмники и прослушать экстренное информационное сообщение (речевую информацию). Эти сообще</w:t>
      </w:r>
      <w:r>
        <w:t>ния будут содержать информацию об источнике угрозы, прогнозируемом развитии событий, неотложных действиях и правилах поведения населения (персонала). Допускается 3-кратное повторение передачи речевого сообщения.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rPr>
          <w:rStyle w:val="21"/>
        </w:rPr>
        <w:t>При возникновении угрозы воздушного нападени</w:t>
      </w:r>
      <w:r>
        <w:rPr>
          <w:rStyle w:val="21"/>
        </w:rPr>
        <w:t xml:space="preserve">я противника необходимо </w:t>
      </w:r>
      <w:r>
        <w:t>немедленно прекратить работу. При нахождении дома - оповестить соседей о полученной информации. Необходимо отключить газ, воду, свет. взять средства индивидуальной защиты, документы,необходимые вещи, запас продовольствия и воды и ка</w:t>
      </w:r>
      <w:r>
        <w:t>к можно быстрее укрыться в ближайшем защитном сооружении или укрыться на местности. При необходимости оказать помощь больным, престарелым и детям выйти на улицу и добраться до защитного сооружения или укрытия. При следовании в защитное сооружение ГО и нахо</w:t>
      </w:r>
      <w:r>
        <w:t>ждении в нем необходимо соблюдать спокойствие и порядок.</w:t>
      </w:r>
    </w:p>
    <w:p w:rsidR="00106540" w:rsidRDefault="002829B6">
      <w:pPr>
        <w:pStyle w:val="40"/>
        <w:shd w:val="clear" w:color="auto" w:fill="auto"/>
        <w:spacing w:before="0" w:after="0" w:line="322" w:lineRule="exact"/>
        <w:ind w:left="440" w:firstLine="700"/>
        <w:jc w:val="both"/>
      </w:pPr>
      <w:r>
        <w:t>При возникновении угрозы химического заражения необходимо</w:t>
      </w:r>
    </w:p>
    <w:p w:rsidR="00106540" w:rsidRDefault="002829B6">
      <w:pPr>
        <w:pStyle w:val="20"/>
        <w:shd w:val="clear" w:color="auto" w:fill="auto"/>
        <w:ind w:left="440" w:right="740" w:firstLine="0"/>
      </w:pPr>
      <w:r>
        <w:t>немедленно прекратить работу. Для защиты органов дыхания необходимо немедленно надеть СИЗОД. При их отсутствии возможно использовать ватно</w:t>
      </w:r>
      <w:r>
        <w:t xml:space="preserve">марлевые повязки </w:t>
      </w:r>
      <w:r>
        <w:rPr>
          <w:rStyle w:val="24"/>
        </w:rPr>
        <w:t>(куски ткани),</w:t>
      </w:r>
      <w:r>
        <w:t xml:space="preserve"> смоченные водой. Необходимо закрыть двери, окна, отключить системы вентиляции </w:t>
      </w:r>
      <w:r>
        <w:rPr>
          <w:rStyle w:val="24"/>
        </w:rPr>
        <w:t>(загерметизировать вентиляционные решетки в помещениях),</w:t>
      </w:r>
      <w:r>
        <w:t xml:space="preserve"> провести полную герметизацию помещения. Произвести упаковку продуктов питания, создать за</w:t>
      </w:r>
      <w:r>
        <w:t>пас воды в закрытых емкостях. На случай возможной эвакуации необходимо подготовить документы, закрытый запас продуктов и воды на три дня, минимальный набор предметов первой необходимости, защитную одежду и обувь, запас индивидуально принимаемых медикаменто</w:t>
      </w:r>
      <w:r>
        <w:t xml:space="preserve">в </w:t>
      </w:r>
      <w:r>
        <w:rPr>
          <w:rStyle w:val="24"/>
        </w:rPr>
        <w:t>(при имеющихся назначениях врача).</w:t>
      </w:r>
      <w:r>
        <w:t xml:space="preserve"> При нахождении дома - оповестить соседей о полученной информации.</w:t>
      </w:r>
    </w:p>
    <w:p w:rsidR="00106540" w:rsidRDefault="002829B6">
      <w:pPr>
        <w:pStyle w:val="40"/>
        <w:shd w:val="clear" w:color="auto" w:fill="auto"/>
        <w:spacing w:before="0" w:after="0" w:line="322" w:lineRule="exact"/>
        <w:ind w:left="440" w:firstLine="720"/>
        <w:jc w:val="both"/>
      </w:pPr>
      <w:r>
        <w:t>При возникновении угрозы радиоактивного заражения необходимо</w:t>
      </w:r>
    </w:p>
    <w:p w:rsidR="00106540" w:rsidRDefault="002829B6">
      <w:pPr>
        <w:pStyle w:val="20"/>
        <w:shd w:val="clear" w:color="auto" w:fill="auto"/>
        <w:ind w:left="440" w:right="740" w:firstLine="0"/>
      </w:pPr>
      <w:r>
        <w:t>немедленно прекратить работу. При нахождении дома - оповестить соседей о полученной информац</w:t>
      </w:r>
      <w:r>
        <w:t>ии. Необходимо закрыть двери, окна, отключить системы вентиляции (загерметизировать вентиляционные решетки в помещениях), провести полную герметизацию помещения. Следует произвести упаковку продуктов питания, создать запас воды в закрытых емкостях. Необход</w:t>
      </w:r>
      <w:r>
        <w:t xml:space="preserve">имо укрыть продукты и воду, при потребности - укрыть животных и корма. Средства индивидуальной защиты должны быть приведены к использованию по </w:t>
      </w:r>
      <w:r>
        <w:lastRenderedPageBreak/>
        <w:t>предназначению и находиться при себе. По поступившей дополнительно команде Управления их необходимо надеть. Для з</w:t>
      </w:r>
      <w:r>
        <w:t>ащиты поверхности и тела возможно использовать спортивную одежду, плащи, комбинезоны, сапоги. При себе желательно иметь плёночные полимерные накидки, куртки или плащи. По поступившей информации, необходимо следовать в ближайшее укрытие, имея при себе индив</w:t>
      </w:r>
      <w:r>
        <w:t>идуальные средства защиты, запас воды и продуктов.</w:t>
      </w:r>
    </w:p>
    <w:p w:rsidR="00106540" w:rsidRDefault="002829B6">
      <w:pPr>
        <w:pStyle w:val="20"/>
        <w:shd w:val="clear" w:color="auto" w:fill="auto"/>
        <w:ind w:left="440" w:right="740" w:firstLine="720"/>
      </w:pPr>
      <w:r>
        <w:rPr>
          <w:rStyle w:val="21"/>
        </w:rPr>
        <w:t xml:space="preserve">При возникновении угрозы заражения воздуха аварийными химически опасными веществами </w:t>
      </w:r>
      <w:r>
        <w:rPr>
          <w:rStyle w:val="24"/>
        </w:rPr>
        <w:t>(АХОВ).</w:t>
      </w:r>
      <w:r>
        <w:t xml:space="preserve"> При невозможности покинуть зону заражения необходимо плотно загерметизировать помещение, в котором укрываются люд</w:t>
      </w:r>
      <w:r>
        <w:t xml:space="preserve">и - закрыть двери, окна, вентиляционные отверстия и дымоходы. Имеющиеся в них щели заклеить бумагой или скотчем. В многоэтажных зданиях необходимо занять помещения, в соответствии с распределением АХОВ по этажам </w:t>
      </w:r>
      <w:r>
        <w:rPr>
          <w:rStyle w:val="24"/>
        </w:rPr>
        <w:t xml:space="preserve">(при выбросе аммиака - оставаться на нижних </w:t>
      </w:r>
      <w:r>
        <w:rPr>
          <w:rStyle w:val="24"/>
        </w:rPr>
        <w:t>этажах здания, при выбросе хлора - подниматься на самые верхние этажи зданий и сооружений).</w:t>
      </w:r>
      <w:r>
        <w:t xml:space="preserve"> Для защиты органов дыхания необходимо использовать СИЗОД, а при их отсутствии -ватно-марлевую повязку или подручные изделия из ткани, смоченные в воде, 2-5%-ном рас</w:t>
      </w:r>
      <w:r>
        <w:t xml:space="preserve">творе пищевой соды </w:t>
      </w:r>
      <w:r>
        <w:rPr>
          <w:rStyle w:val="24"/>
        </w:rPr>
        <w:t>(для защиты от хлора),</w:t>
      </w:r>
      <w:r>
        <w:t xml:space="preserve"> 2%-ном растворе лимонной или уксусной кислоты </w:t>
      </w:r>
      <w:r>
        <w:rPr>
          <w:rStyle w:val="24"/>
        </w:rPr>
        <w:t>(для защиты от аммиака</w:t>
      </w:r>
      <w:r>
        <w:t>). Для защиты поверхности тела возможно использовать спортивную одежду, комбинезоны и сапоги. При нахождении дома, необходимо оповестить соседей и</w:t>
      </w:r>
      <w:r>
        <w:t xml:space="preserve"> как можно быстрее покинуть зону заражения в указанном направлении. Выходить из зданий и сооружений следует в сторону, перпендикулярную направлению ветра. При движении в зоне заражения следует, по возможности, задерживать дыхание. Опасная зона устанавливае</w:t>
      </w:r>
      <w:r>
        <w:t>тся в радиусе 200 м от места аварии. Приближаться к этой зоне и входить в нее категорически запрещено.</w:t>
      </w:r>
    </w:p>
    <w:p w:rsidR="00106540" w:rsidRDefault="002829B6">
      <w:pPr>
        <w:pStyle w:val="20"/>
        <w:shd w:val="clear" w:color="auto" w:fill="auto"/>
        <w:ind w:left="440" w:right="740" w:firstLine="720"/>
      </w:pPr>
      <w:r>
        <w:t>Об устранении опасности химического заражения и порядке дальнейших действий производится дополнительное информирование населения.</w:t>
      </w:r>
    </w:p>
    <w:p w:rsidR="00106540" w:rsidRDefault="002829B6">
      <w:pPr>
        <w:pStyle w:val="20"/>
        <w:shd w:val="clear" w:color="auto" w:fill="auto"/>
        <w:spacing w:after="93"/>
        <w:ind w:left="440" w:right="740" w:firstLine="720"/>
      </w:pPr>
      <w:r>
        <w:t xml:space="preserve">Методические </w:t>
      </w:r>
      <w:r>
        <w:t>рекомендации по организации и ведению гражданской обороны в субъекте Российской Федерации и муниципальном образовании" (</w:t>
      </w:r>
      <w:r>
        <w:rPr>
          <w:rStyle w:val="24"/>
        </w:rPr>
        <w:t xml:space="preserve">утв. МЧС России 13.12.2012 </w:t>
      </w:r>
      <w:r>
        <w:rPr>
          <w:rStyle w:val="24"/>
          <w:lang w:val="en-US" w:eastAsia="en-US" w:bidi="en-US"/>
        </w:rPr>
        <w:t>N</w:t>
      </w:r>
      <w:r w:rsidRPr="005014E0">
        <w:rPr>
          <w:rStyle w:val="24"/>
          <w:lang w:eastAsia="en-US" w:bidi="en-US"/>
        </w:rPr>
        <w:t xml:space="preserve"> </w:t>
      </w:r>
      <w:r>
        <w:rPr>
          <w:rStyle w:val="24"/>
        </w:rPr>
        <w:t>2-4-87-30-14),</w:t>
      </w:r>
      <w:r>
        <w:t xml:space="preserve"> пункт 4.1.</w:t>
      </w:r>
    </w:p>
    <w:p w:rsidR="00106540" w:rsidRDefault="002829B6">
      <w:pPr>
        <w:pStyle w:val="20"/>
        <w:shd w:val="clear" w:color="auto" w:fill="auto"/>
        <w:spacing w:after="0" w:line="280" w:lineRule="exact"/>
        <w:ind w:left="440" w:firstLine="720"/>
      </w:pPr>
      <w:r>
        <w:t>"Методические рекомендации по сбору и обмену информацией в области</w:t>
      </w:r>
    </w:p>
    <w:p w:rsidR="00106540" w:rsidRDefault="002829B6">
      <w:pPr>
        <w:pStyle w:val="20"/>
        <w:shd w:val="clear" w:color="auto" w:fill="auto"/>
        <w:spacing w:after="213"/>
        <w:ind w:left="440" w:right="740" w:firstLine="0"/>
      </w:pPr>
      <w:r>
        <w:t>гражданской об</w:t>
      </w:r>
      <w:r>
        <w:t xml:space="preserve">ороны" </w:t>
      </w:r>
      <w:r>
        <w:rPr>
          <w:rStyle w:val="24"/>
        </w:rPr>
        <w:t xml:space="preserve">(утв. МЧС России 17.06.2016 </w:t>
      </w:r>
      <w:r>
        <w:rPr>
          <w:rStyle w:val="24"/>
          <w:lang w:val="en-US" w:eastAsia="en-US" w:bidi="en-US"/>
        </w:rPr>
        <w:t>N</w:t>
      </w:r>
      <w:r w:rsidRPr="005014E0">
        <w:rPr>
          <w:rStyle w:val="24"/>
          <w:lang w:eastAsia="en-US" w:bidi="en-US"/>
        </w:rPr>
        <w:t xml:space="preserve"> </w:t>
      </w:r>
      <w:r>
        <w:rPr>
          <w:rStyle w:val="24"/>
        </w:rPr>
        <w:t>2-4-71-34-11),</w:t>
      </w:r>
      <w:r>
        <w:t xml:space="preserve"> подпункт «б» пункта 14. Гражданская защита, энциклопедия, М., 2015, под общей редакцией В.А. Пучкова , т.3, стр. 483-484.</w:t>
      </w:r>
    </w:p>
    <w:p w:rsidR="00106540" w:rsidRDefault="002829B6">
      <w:pPr>
        <w:pStyle w:val="23"/>
        <w:keepNext/>
        <w:keepLines/>
        <w:shd w:val="clear" w:color="auto" w:fill="auto"/>
        <w:spacing w:after="188" w:line="280" w:lineRule="exact"/>
        <w:ind w:left="1860"/>
        <w:jc w:val="both"/>
      </w:pPr>
      <w:bookmarkStart w:id="3" w:name="bookmark10"/>
      <w:r>
        <w:t>Вопрос 8. Подготовка населения в области гражданской обороны.</w:t>
      </w:r>
      <w:bookmarkEnd w:id="3"/>
    </w:p>
    <w:p w:rsidR="00106540" w:rsidRDefault="002829B6">
      <w:pPr>
        <w:pStyle w:val="20"/>
        <w:shd w:val="clear" w:color="auto" w:fill="auto"/>
        <w:spacing w:after="0" w:line="317" w:lineRule="exact"/>
        <w:ind w:left="440" w:right="740" w:firstLine="700"/>
      </w:pPr>
      <w:r>
        <w:t>Подготовка населения</w:t>
      </w:r>
      <w:r>
        <w:t xml:space="preserve"> в области гражданской обороны и защиты от чрезвычайных ситуаций осуществляется повсеместно, на всей территории Российской Федерации, со следующими категориями граждан: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24"/>
        </w:tabs>
        <w:spacing w:after="0" w:line="331" w:lineRule="exact"/>
        <w:ind w:left="1860" w:hanging="360"/>
      </w:pPr>
      <w:r>
        <w:t>с руководителями всех уровней;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24"/>
        </w:tabs>
        <w:spacing w:after="0" w:line="331" w:lineRule="exact"/>
        <w:ind w:left="1860" w:right="740" w:hanging="360"/>
      </w:pPr>
      <w:r>
        <w:t>с должностными лицами гражданской обороны и единой госуд</w:t>
      </w:r>
      <w:r>
        <w:t xml:space="preserve">арственной системы предупреждения и ликвидации </w:t>
      </w:r>
      <w:r>
        <w:lastRenderedPageBreak/>
        <w:t>чрезвычайных ситуаций;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24"/>
        </w:tabs>
        <w:spacing w:after="0" w:line="331" w:lineRule="exact"/>
        <w:ind w:left="1860" w:right="740" w:hanging="360"/>
      </w:pPr>
      <w:r>
        <w:t>с руководителями и личным составом нештатных формирований гражданской обороны;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24"/>
        </w:tabs>
        <w:spacing w:after="0" w:line="331" w:lineRule="exact"/>
        <w:ind w:left="1860" w:hanging="360"/>
      </w:pPr>
      <w:r>
        <w:t>с работающим населением;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24"/>
        </w:tabs>
        <w:spacing w:after="128" w:line="331" w:lineRule="exact"/>
        <w:ind w:left="1860" w:hanging="360"/>
      </w:pPr>
      <w:r>
        <w:t>с неработающим населением.</w:t>
      </w:r>
    </w:p>
    <w:p w:rsidR="00106540" w:rsidRDefault="002829B6">
      <w:pPr>
        <w:pStyle w:val="40"/>
        <w:shd w:val="clear" w:color="auto" w:fill="auto"/>
        <w:tabs>
          <w:tab w:val="left" w:pos="8274"/>
          <w:tab w:val="left" w:pos="8864"/>
        </w:tabs>
        <w:spacing w:before="0" w:after="0" w:line="322" w:lineRule="exact"/>
        <w:ind w:left="440" w:right="740" w:firstLine="700"/>
        <w:jc w:val="both"/>
      </w:pPr>
      <w:r>
        <w:t xml:space="preserve">Задачи, по подготовке населения в области гражданской </w:t>
      </w:r>
      <w:r>
        <w:t>обороны для работающего населения, сформулированы в Постановлении Правительства Российской Федерации от 02.11.2000</w:t>
      </w:r>
      <w:r>
        <w:tab/>
        <w:t>№</w:t>
      </w:r>
      <w:r>
        <w:tab/>
        <w:t xml:space="preserve">841 </w:t>
      </w:r>
      <w:r>
        <w:rPr>
          <w:rStyle w:val="41"/>
        </w:rPr>
        <w:t>«Об</w:t>
      </w:r>
    </w:p>
    <w:p w:rsidR="00106540" w:rsidRDefault="002829B6">
      <w:pPr>
        <w:pStyle w:val="20"/>
        <w:shd w:val="clear" w:color="auto" w:fill="auto"/>
        <w:spacing w:after="0"/>
        <w:ind w:left="440" w:right="740" w:firstLine="0"/>
      </w:pPr>
      <w:r>
        <w:t>утверждении Положения о подготовке населения в области гражданской обороны»:</w:t>
      </w:r>
    </w:p>
    <w:p w:rsidR="00106540" w:rsidRDefault="002829B6">
      <w:pPr>
        <w:pStyle w:val="40"/>
        <w:shd w:val="clear" w:color="auto" w:fill="auto"/>
        <w:tabs>
          <w:tab w:val="left" w:pos="1381"/>
        </w:tabs>
        <w:spacing w:before="0" w:after="0" w:line="322" w:lineRule="exact"/>
        <w:ind w:left="440" w:firstLine="540"/>
        <w:jc w:val="both"/>
      </w:pPr>
      <w:r>
        <w:t>а)</w:t>
      </w:r>
      <w:r>
        <w:tab/>
        <w:t>изучение: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774"/>
        </w:tabs>
        <w:spacing w:after="0"/>
        <w:ind w:left="1700" w:right="740" w:hanging="360"/>
      </w:pPr>
      <w:r>
        <w:t xml:space="preserve">способов защиты от опасностей, </w:t>
      </w:r>
      <w:r>
        <w:t>возникающих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774"/>
        </w:tabs>
        <w:spacing w:after="22" w:line="280" w:lineRule="exact"/>
        <w:ind w:left="1700" w:hanging="360"/>
      </w:pPr>
      <w:r>
        <w:t>порядка действий по сигналам оповещения,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774"/>
        </w:tabs>
        <w:spacing w:after="1" w:line="280" w:lineRule="exact"/>
        <w:ind w:left="1700" w:hanging="360"/>
      </w:pPr>
      <w:r>
        <w:t>приемов оказания первой помощи,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774"/>
        </w:tabs>
        <w:spacing w:after="0"/>
        <w:ind w:left="1700" w:right="740" w:hanging="360"/>
      </w:pPr>
      <w:r>
        <w:t>правил пользования коллективными и индивидуа</w:t>
      </w:r>
      <w:r>
        <w:t>льными средствами защиты,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774"/>
        </w:tabs>
        <w:spacing w:after="0"/>
        <w:ind w:left="1700" w:hanging="360"/>
      </w:pPr>
      <w:r>
        <w:t>освоение практического применения полученных знаний;</w:t>
      </w:r>
    </w:p>
    <w:p w:rsidR="00106540" w:rsidRDefault="002829B6">
      <w:pPr>
        <w:pStyle w:val="20"/>
        <w:shd w:val="clear" w:color="auto" w:fill="auto"/>
        <w:spacing w:after="0"/>
        <w:ind w:left="440" w:right="740" w:firstLine="540"/>
      </w:pPr>
      <w:r>
        <w:t xml:space="preserve">б) </w:t>
      </w:r>
      <w:r>
        <w:rPr>
          <w:rStyle w:val="21"/>
        </w:rPr>
        <w:t xml:space="preserve">совершенствование навыков </w:t>
      </w:r>
      <w:r>
        <w:t>по организации и проведению мероприятий по гражданской обороне;</w:t>
      </w:r>
    </w:p>
    <w:p w:rsidR="00106540" w:rsidRDefault="002829B6">
      <w:pPr>
        <w:pStyle w:val="40"/>
        <w:shd w:val="clear" w:color="auto" w:fill="auto"/>
        <w:spacing w:before="0" w:after="0" w:line="322" w:lineRule="exact"/>
        <w:ind w:left="440" w:right="740" w:firstLine="540"/>
        <w:jc w:val="both"/>
      </w:pPr>
      <w:r>
        <w:rPr>
          <w:rStyle w:val="41"/>
        </w:rPr>
        <w:t xml:space="preserve">в) </w:t>
      </w:r>
      <w:r>
        <w:t>выработка умений и навыков для проведения аварийноспасательных и других неотложны</w:t>
      </w:r>
      <w:r>
        <w:t>х работ;</w:t>
      </w:r>
    </w:p>
    <w:p w:rsidR="00106540" w:rsidRDefault="002829B6">
      <w:pPr>
        <w:pStyle w:val="20"/>
        <w:shd w:val="clear" w:color="auto" w:fill="auto"/>
        <w:tabs>
          <w:tab w:val="left" w:pos="1388"/>
        </w:tabs>
        <w:spacing w:after="153"/>
        <w:ind w:left="440" w:right="740" w:firstLine="540"/>
      </w:pPr>
      <w:r>
        <w:t>г)</w:t>
      </w:r>
      <w:r>
        <w:tab/>
        <w:t xml:space="preserve">овладение </w:t>
      </w:r>
      <w:r>
        <w:rPr>
          <w:rStyle w:val="21"/>
        </w:rPr>
        <w:t xml:space="preserve">личным составом нештатных аварийно-спасательных формирований, нештатных формирований </w:t>
      </w:r>
      <w:r>
        <w:t xml:space="preserve">по обеспечению выполнения мероприятий по гражданской обороне и спасательных служб (далее - формирования и службы) приемами и способами действий по </w:t>
      </w:r>
      <w:r>
        <w:t>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06540" w:rsidRDefault="002829B6">
      <w:pPr>
        <w:pStyle w:val="40"/>
        <w:shd w:val="clear" w:color="auto" w:fill="auto"/>
        <w:spacing w:before="0" w:after="0" w:line="280" w:lineRule="exact"/>
        <w:ind w:left="440" w:firstLine="700"/>
        <w:jc w:val="both"/>
      </w:pPr>
      <w:r>
        <w:t>Основными задачами при подготовке населения в об</w:t>
      </w:r>
      <w:r>
        <w:t>ласти защиты от</w:t>
      </w:r>
    </w:p>
    <w:p w:rsidR="00106540" w:rsidRDefault="002829B6">
      <w:pPr>
        <w:pStyle w:val="40"/>
        <w:shd w:val="clear" w:color="auto" w:fill="auto"/>
        <w:spacing w:before="0" w:after="0" w:line="322" w:lineRule="exact"/>
        <w:ind w:left="440" w:right="740" w:firstLine="0"/>
        <w:jc w:val="left"/>
      </w:pPr>
      <w:r>
        <w:t xml:space="preserve">чрезвычайных ситуаций для работающего населения, согласно Постановлению Правительства РФ от 04.09.2003 №547 </w:t>
      </w:r>
      <w:r>
        <w:rPr>
          <w:rStyle w:val="42"/>
        </w:rPr>
        <w:t>«О подготовке населения в области защиты от чрезвычайных ситуаций природного и техногенного характера»,</w:t>
      </w:r>
      <w:r>
        <w:rPr>
          <w:rStyle w:val="41"/>
        </w:rPr>
        <w:t xml:space="preserve"> являются: обучение населения: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1"/>
        </w:tabs>
        <w:spacing w:after="0"/>
        <w:ind w:left="1860" w:hanging="360"/>
        <w:jc w:val="left"/>
      </w:pPr>
      <w:r>
        <w:t>правилам поведения, основным способам защиты и действиям в чрезвычайных ситуациях,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1"/>
        </w:tabs>
        <w:spacing w:after="0" w:line="331" w:lineRule="exact"/>
        <w:ind w:left="1500" w:firstLine="0"/>
      </w:pPr>
      <w:r>
        <w:t>приемам оказания первой медицинской помощи пострадавшим,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1"/>
        </w:tabs>
        <w:spacing w:after="72" w:line="331" w:lineRule="exact"/>
        <w:ind w:left="1860" w:hanging="360"/>
        <w:jc w:val="left"/>
      </w:pPr>
      <w:r>
        <w:t>правилам пользования средствами индивидуальной и коллективной защиты;</w:t>
      </w:r>
    </w:p>
    <w:p w:rsidR="00106540" w:rsidRDefault="002829B6">
      <w:pPr>
        <w:pStyle w:val="20"/>
        <w:shd w:val="clear" w:color="auto" w:fill="auto"/>
        <w:spacing w:after="56" w:line="317" w:lineRule="exact"/>
        <w:ind w:left="440" w:right="740" w:firstLine="700"/>
      </w:pPr>
      <w:r>
        <w:t xml:space="preserve">Основная цель </w:t>
      </w:r>
      <w:r>
        <w:t xml:space="preserve">подготовки населения в области гражданской обороны и защиты от чрезвычайных ситуаций, это повышение готовности работающего населения к умелым и адекватным действиям в условиях угрозы возникновения </w:t>
      </w:r>
      <w:r>
        <w:lastRenderedPageBreak/>
        <w:t>и возникновении опасностей при чрезвычайных ситуациях, хара</w:t>
      </w:r>
      <w:r>
        <w:t>ктерных для района пребывания работников организаций, ведении военных конфликтов или вследствие этих конфликтов, приобретение опыта применения полученных знаний в интересах личной защиты от опасностей мирного и военного времени, а также выполнения возлагае</w:t>
      </w:r>
      <w:r>
        <w:t>мых на них обязанностей в области гражданской обороны и от чрезвычайных ситуаций.</w:t>
      </w:r>
    </w:p>
    <w:p w:rsidR="00106540" w:rsidRDefault="002829B6">
      <w:pPr>
        <w:pStyle w:val="40"/>
        <w:shd w:val="clear" w:color="auto" w:fill="auto"/>
        <w:spacing w:before="0" w:after="64" w:line="322" w:lineRule="exact"/>
        <w:ind w:left="440" w:right="740" w:firstLine="700"/>
        <w:jc w:val="both"/>
      </w:pPr>
      <w:r>
        <w:t>Формами подготовки в области гражданской обороны и защиты от чрезвычайных ситуаций для работающего населения являются: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53" w:line="317" w:lineRule="exact"/>
        <w:ind w:left="1140" w:right="740" w:hanging="420"/>
      </w:pPr>
      <w:r>
        <w:t>курсовое обучение в области гражданской обороны по мест</w:t>
      </w:r>
      <w:r>
        <w:t xml:space="preserve">у работы. Проводится в организации в течение календарного года, в количестве 16 часов </w:t>
      </w:r>
      <w:r>
        <w:rPr>
          <w:rStyle w:val="24"/>
        </w:rPr>
        <w:t>(по специально разработанной программе);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64" w:line="326" w:lineRule="exact"/>
        <w:ind w:left="1140" w:right="740" w:hanging="420"/>
      </w:pPr>
      <w:r>
        <w:t>прохождение вводного инструктажа по гражданской обороне по месту работы;</w:t>
      </w:r>
    </w:p>
    <w:p w:rsidR="00106540" w:rsidRDefault="002829B6">
      <w:pPr>
        <w:pStyle w:val="60"/>
        <w:numPr>
          <w:ilvl w:val="0"/>
          <w:numId w:val="1"/>
        </w:numPr>
        <w:shd w:val="clear" w:color="auto" w:fill="auto"/>
        <w:tabs>
          <w:tab w:val="left" w:pos="1141"/>
        </w:tabs>
        <w:spacing w:after="60" w:line="322" w:lineRule="exact"/>
        <w:ind w:left="1140" w:right="740"/>
        <w:jc w:val="both"/>
      </w:pPr>
      <w:r>
        <w:rPr>
          <w:rStyle w:val="61"/>
        </w:rPr>
        <w:t>участие в учениях, тренировках и других плановых меропри</w:t>
      </w:r>
      <w:r>
        <w:rPr>
          <w:rStyle w:val="61"/>
        </w:rPr>
        <w:t xml:space="preserve">ятиях по гражданской обороне и защите от чрезвычайных ситуаций </w:t>
      </w:r>
      <w:r>
        <w:t>(учения и тренировки проводятся как в организации, так и с привлечением работников организации в ходе проведения комплексных учений и тренировок на территории муниципального образования).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0"/>
        <w:ind w:left="1140" w:hanging="420"/>
      </w:pPr>
      <w:r>
        <w:t>индив</w:t>
      </w:r>
      <w:r>
        <w:t>идуальное изучение способов защиты от опасностей, возникающих</w:t>
      </w:r>
    </w:p>
    <w:p w:rsidR="00106540" w:rsidRDefault="002829B6">
      <w:pPr>
        <w:pStyle w:val="20"/>
        <w:shd w:val="clear" w:color="auto" w:fill="auto"/>
        <w:tabs>
          <w:tab w:val="left" w:pos="3631"/>
          <w:tab w:val="left" w:pos="7097"/>
          <w:tab w:val="left" w:pos="9948"/>
        </w:tabs>
        <w:spacing w:after="0"/>
        <w:ind w:left="1140" w:right="740" w:firstLine="0"/>
      </w:pPr>
      <w:r>
        <w:t>при ведении военных конфликтах или вследствие этих конфликтов, а также при чрезвычайных ситуациях природного и техногенного характера.</w:t>
      </w:r>
      <w:r>
        <w:tab/>
      </w:r>
      <w:r>
        <w:rPr>
          <w:rStyle w:val="24"/>
        </w:rPr>
        <w:t>(самостоятельное</w:t>
      </w:r>
      <w:r>
        <w:rPr>
          <w:rStyle w:val="24"/>
        </w:rPr>
        <w:tab/>
        <w:t>ознакомление</w:t>
      </w:r>
      <w:r>
        <w:rPr>
          <w:rStyle w:val="24"/>
        </w:rPr>
        <w:tab/>
        <w:t>с</w:t>
      </w:r>
    </w:p>
    <w:p w:rsidR="00106540" w:rsidRDefault="002829B6">
      <w:pPr>
        <w:pStyle w:val="60"/>
        <w:shd w:val="clear" w:color="auto" w:fill="auto"/>
        <w:spacing w:after="0" w:line="322" w:lineRule="exact"/>
        <w:ind w:left="1140" w:right="740" w:firstLine="0"/>
        <w:jc w:val="both"/>
      </w:pPr>
      <w:r>
        <w:t xml:space="preserve">нормативной,методической, </w:t>
      </w:r>
      <w:r>
        <w:t>учебной и научно-популярной литературой по соответствующей тематике, чтение памяток, листовок и пособий, прослушивание радиопередач и просмотр телепрограмм, знакомство с соответствующими по тематике интернет-ресурсами, в том числе - с группами и сообщества</w:t>
      </w:r>
      <w:r>
        <w:t>ми социальных сетей по вопросам гражданской обороны и защиты от чрезвычайных ситуаций).</w:t>
      </w:r>
    </w:p>
    <w:p w:rsidR="00106540" w:rsidRDefault="002829B6">
      <w:pPr>
        <w:pStyle w:val="23"/>
        <w:keepNext/>
        <w:keepLines/>
        <w:shd w:val="clear" w:color="auto" w:fill="auto"/>
        <w:spacing w:after="60" w:line="322" w:lineRule="exact"/>
        <w:ind w:left="440" w:right="740" w:firstLine="700"/>
        <w:jc w:val="both"/>
      </w:pPr>
      <w:bookmarkStart w:id="4" w:name="bookmark11"/>
      <w:r>
        <w:t>Работники, прошедшие подготовку в области гражданской обороны и защиты от чрезвычайных ситуаций, должны уметь</w:t>
      </w:r>
      <w:r>
        <w:rPr>
          <w:rStyle w:val="2a"/>
        </w:rPr>
        <w:t>:</w:t>
      </w:r>
      <w:bookmarkEnd w:id="4"/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after="93"/>
        <w:ind w:left="1140" w:right="740" w:hanging="280"/>
      </w:pPr>
      <w:r>
        <w:t xml:space="preserve">действовать по сигналу </w:t>
      </w:r>
      <w:r>
        <w:rPr>
          <w:rStyle w:val="24"/>
        </w:rPr>
        <w:t>«ВНИМАНИЕ ВСЕМ!», с</w:t>
      </w:r>
      <w:r>
        <w:t xml:space="preserve"> информацией о </w:t>
      </w:r>
      <w:r>
        <w:t>воздушной тревоге, химической тревоге, радиационной опасности или угрозе катастрофического затопления;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after="102" w:line="280" w:lineRule="exact"/>
        <w:ind w:left="1140" w:hanging="280"/>
      </w:pPr>
      <w:r>
        <w:t>пользоваться средствами индивидуальной и коллективной защиты;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after="64" w:line="280" w:lineRule="exact"/>
        <w:ind w:left="1140" w:hanging="280"/>
      </w:pPr>
      <w:r>
        <w:t>проводить частичную санитарную обработку;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ind w:left="1140" w:right="740" w:hanging="280"/>
      </w:pPr>
      <w:r>
        <w:t xml:space="preserve">практически выполнять мероприятия по реализации </w:t>
      </w:r>
      <w:r>
        <w:t>основных способов защиты;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after="93"/>
        <w:ind w:left="1140" w:right="740" w:hanging="280"/>
      </w:pPr>
      <w:r>
        <w:t>пользоваться первичными средствами пожаротушения, имеющимися в организации;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63"/>
        </w:tabs>
        <w:spacing w:after="64" w:line="280" w:lineRule="exact"/>
        <w:ind w:left="1140" w:hanging="280"/>
      </w:pPr>
      <w:r>
        <w:t>оказывать первую помощь в неотложных ситуациях.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 xml:space="preserve">В организации подготовка работников в области гражданской обороны и </w:t>
      </w:r>
      <w:r>
        <w:lastRenderedPageBreak/>
        <w:t>защиты от чрезвычайных ситуаций осущес</w:t>
      </w:r>
      <w:r>
        <w:t>твляется на основании ежегодно издаваемого приказа руководителя организации, в котором определяется состав учебных групп и руководителей занятий, расписание занятий.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Работники, в ходе проведения занятий, обязаны самостоятельно вести конспекты в учебных тет</w:t>
      </w:r>
      <w:r>
        <w:t>радях. Посещение занятий обязательно.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В течение года работники организации участвуют в тренировках, командно-штабных учениях и тренировках, тактико-специальных и комплексных учениях, проводимых на территории муниципального образования.</w:t>
      </w:r>
    </w:p>
    <w:p w:rsidR="00106540" w:rsidRDefault="002829B6">
      <w:pPr>
        <w:pStyle w:val="60"/>
        <w:shd w:val="clear" w:color="auto" w:fill="auto"/>
        <w:tabs>
          <w:tab w:val="left" w:pos="8546"/>
        </w:tabs>
        <w:spacing w:after="0" w:line="322" w:lineRule="exact"/>
        <w:ind w:left="440" w:firstLine="700"/>
        <w:jc w:val="both"/>
      </w:pPr>
      <w:r>
        <w:t>Постановление Правит</w:t>
      </w:r>
      <w:r>
        <w:t>ельства РФ от 02.11.2000</w:t>
      </w:r>
      <w:r>
        <w:tab/>
        <w:t>№841 «Об</w:t>
      </w:r>
    </w:p>
    <w:p w:rsidR="00106540" w:rsidRDefault="002829B6">
      <w:pPr>
        <w:pStyle w:val="60"/>
        <w:shd w:val="clear" w:color="auto" w:fill="auto"/>
        <w:spacing w:after="60" w:line="322" w:lineRule="exact"/>
        <w:ind w:left="440" w:firstLine="0"/>
      </w:pPr>
      <w:r>
        <w:t>утверждении Положения о подготовке населения в области гражданской обороны», пункт 2 Положения.</w:t>
      </w:r>
    </w:p>
    <w:p w:rsidR="00106540" w:rsidRDefault="002829B6">
      <w:pPr>
        <w:pStyle w:val="60"/>
        <w:shd w:val="clear" w:color="auto" w:fill="auto"/>
        <w:spacing w:after="60" w:line="322" w:lineRule="exact"/>
        <w:ind w:left="440" w:right="740" w:firstLine="700"/>
        <w:jc w:val="both"/>
      </w:pPr>
      <w:r>
        <w:t>Постановление Правительства РФ от 04.09.2003 №547 «О подготовке населения в области защиты от чрезвычайных ситуаций природного</w:t>
      </w:r>
      <w:r>
        <w:t xml:space="preserve"> и техногенного характера», пункт 3 Положения.</w:t>
      </w:r>
    </w:p>
    <w:p w:rsidR="00106540" w:rsidRDefault="002829B6">
      <w:pPr>
        <w:pStyle w:val="60"/>
        <w:shd w:val="clear" w:color="auto" w:fill="auto"/>
        <w:spacing w:after="0" w:line="322" w:lineRule="exact"/>
        <w:ind w:left="440" w:right="740" w:firstLine="700"/>
        <w:jc w:val="both"/>
        <w:sectPr w:rsidR="00106540">
          <w:pgSz w:w="11900" w:h="16840"/>
          <w:pgMar w:top="1155" w:right="406" w:bottom="1424" w:left="698" w:header="0" w:footer="3" w:gutter="0"/>
          <w:cols w:space="720"/>
          <w:noEndnote/>
          <w:docGrid w:linePitch="360"/>
        </w:sectPr>
      </w:pPr>
      <w:r>
        <w:t>Примерная программа курсового обучения работающего населения в области гражданской обороны и защиты от чрезвычайных ситуаций (утв. Комитетом ГОЧС РК 2017).</w:t>
      </w:r>
    </w:p>
    <w:p w:rsidR="00106540" w:rsidRDefault="00106540">
      <w:pPr>
        <w:spacing w:line="58" w:lineRule="exact"/>
        <w:rPr>
          <w:sz w:val="5"/>
          <w:szCs w:val="5"/>
        </w:rPr>
      </w:pPr>
    </w:p>
    <w:p w:rsidR="00106540" w:rsidRDefault="00106540">
      <w:pPr>
        <w:rPr>
          <w:sz w:val="2"/>
          <w:szCs w:val="2"/>
        </w:rPr>
        <w:sectPr w:rsidR="00106540">
          <w:pgSz w:w="11900" w:h="16840"/>
          <w:pgMar w:top="1155" w:right="0" w:bottom="1342" w:left="0" w:header="0" w:footer="3" w:gutter="0"/>
          <w:cols w:space="720"/>
          <w:noEndnote/>
          <w:docGrid w:linePitch="360"/>
        </w:sectPr>
      </w:pPr>
    </w:p>
    <w:p w:rsidR="00106540" w:rsidRDefault="002829B6">
      <w:pPr>
        <w:pStyle w:val="23"/>
        <w:keepNext/>
        <w:keepLines/>
        <w:shd w:val="clear" w:color="auto" w:fill="auto"/>
        <w:spacing w:line="322" w:lineRule="exact"/>
        <w:ind w:left="860" w:firstLine="800"/>
        <w:jc w:val="left"/>
      </w:pPr>
      <w:bookmarkStart w:id="5" w:name="bookmark12"/>
      <w:r>
        <w:lastRenderedPageBreak/>
        <w:t>Вопрос 9.</w:t>
      </w:r>
      <w:r>
        <w:t xml:space="preserve"> Действия работников организации в чрезвычайных ситуациях техногенного характера, а также при угрозе и совершении</w:t>
      </w:r>
      <w:bookmarkEnd w:id="5"/>
    </w:p>
    <w:p w:rsidR="00106540" w:rsidRDefault="002829B6">
      <w:pPr>
        <w:pStyle w:val="40"/>
        <w:shd w:val="clear" w:color="auto" w:fill="auto"/>
        <w:spacing w:before="0" w:after="176" w:line="322" w:lineRule="exact"/>
        <w:ind w:left="3700" w:firstLine="0"/>
        <w:jc w:val="left"/>
      </w:pPr>
      <w:r>
        <w:t>террористических актов</w:t>
      </w:r>
    </w:p>
    <w:p w:rsidR="00106540" w:rsidRDefault="002829B6">
      <w:pPr>
        <w:pStyle w:val="20"/>
        <w:shd w:val="clear" w:color="auto" w:fill="auto"/>
        <w:spacing w:after="0" w:line="326" w:lineRule="exact"/>
        <w:ind w:left="440" w:firstLine="700"/>
        <w:jc w:val="left"/>
      </w:pPr>
      <w:r>
        <w:t>Опасность чрезвычайных ситуаций техногенного характера для населения и территорий возникает в случае аварий: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after="0" w:line="326" w:lineRule="exact"/>
        <w:ind w:left="1300" w:right="740" w:hanging="300"/>
      </w:pPr>
      <w:r>
        <w:t>на потенци</w:t>
      </w:r>
      <w:r>
        <w:t>ально опасных объектах, на которых используются, производятся, перерабатываются, хранятся и транспортируются пожаровзрывоопасные, опасные химические и биологические вещества;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6" w:lineRule="exact"/>
        <w:ind w:left="1300" w:right="740" w:hanging="300"/>
      </w:pPr>
      <w:r>
        <w:t xml:space="preserve">на установках, складах, хранилищах, инженерных сооружениях и коммуникациях, </w:t>
      </w:r>
      <w:r>
        <w:t>разрушение которых может привести к нарушению нормальной жизнедеятельности людей.</w:t>
      </w:r>
    </w:p>
    <w:p w:rsidR="00106540" w:rsidRDefault="002829B6">
      <w:pPr>
        <w:pStyle w:val="20"/>
        <w:shd w:val="clear" w:color="auto" w:fill="auto"/>
        <w:spacing w:after="0" w:line="326" w:lineRule="exact"/>
        <w:ind w:left="440" w:right="740" w:firstLine="700"/>
        <w:jc w:val="left"/>
      </w:pPr>
      <w:r>
        <w:t>Источниками техногенных чрезвычайных ситуаций могут быть аварии и катастрофы: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after="0" w:line="326" w:lineRule="exact"/>
        <w:ind w:left="1300" w:right="740" w:hanging="300"/>
      </w:pPr>
      <w:r>
        <w:rPr>
          <w:rStyle w:val="21"/>
        </w:rPr>
        <w:t xml:space="preserve">авария </w:t>
      </w:r>
      <w:r>
        <w:t xml:space="preserve">— опасное техногенное происшествие, создающее на объекте, определенной территории или </w:t>
      </w:r>
      <w:r>
        <w:t>акватории угрозу жизни и здоровью людей, приводящие к разрушению зданий, сооружений, оборудования и транспортных средств, нарушению производственного или транспортного процесса а также к нанесению ущерба окружающей природной среде;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6" w:lineRule="exact"/>
        <w:ind w:left="1300" w:hanging="300"/>
      </w:pPr>
      <w:r>
        <w:rPr>
          <w:rStyle w:val="21"/>
        </w:rPr>
        <w:t xml:space="preserve">катастрофа </w:t>
      </w:r>
      <w:r>
        <w:t>— крупная ава</w:t>
      </w:r>
      <w:r>
        <w:t>рия с человеческими жертвами.</w:t>
      </w:r>
    </w:p>
    <w:p w:rsidR="00106540" w:rsidRDefault="002829B6">
      <w:pPr>
        <w:pStyle w:val="40"/>
        <w:shd w:val="clear" w:color="auto" w:fill="auto"/>
        <w:spacing w:before="0" w:after="0" w:line="326" w:lineRule="exact"/>
        <w:ind w:left="440" w:firstLine="700"/>
        <w:jc w:val="left"/>
      </w:pPr>
      <w:r>
        <w:t xml:space="preserve">Промышленные аварии </w:t>
      </w:r>
      <w:r>
        <w:rPr>
          <w:rStyle w:val="41"/>
        </w:rPr>
        <w:t>подразделяют на: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after="0" w:line="326" w:lineRule="exact"/>
        <w:ind w:left="1300" w:right="740" w:hanging="300"/>
      </w:pPr>
      <w:r>
        <w:t xml:space="preserve">радиационная авария — авария на радиационно опасном объекте, приводящая к выходу или выбросу радиоактивных веществ и (или) ионизирующих излучений за предусмотренные проектом для нормальной </w:t>
      </w:r>
      <w:r>
        <w:t>эксплуатации данного объекта границы в количествах, превышающих установленные пределы безопасности его эксплуатации;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after="0" w:line="326" w:lineRule="exact"/>
        <w:ind w:left="1300" w:right="740" w:hanging="300"/>
      </w:pPr>
      <w:r>
        <w:t>химическая авария — авария на химически опасном объекте, сопровождающаяся проливом или выбросом опасных химических веществ;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after="0" w:line="326" w:lineRule="exact"/>
        <w:ind w:left="1300" w:right="740" w:hanging="300"/>
      </w:pPr>
      <w:r>
        <w:t>биологическая а</w:t>
      </w:r>
      <w:r>
        <w:t>вария — авария, сопровождающаяся распространением опасных биологических веществ;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line="326" w:lineRule="exact"/>
        <w:ind w:left="1300" w:right="740" w:hanging="300"/>
      </w:pPr>
      <w:r>
        <w:t>гидродинамическая авария — авария на гидротехническом сооружении, вследствие которой вода распространяется с большой скоростью.</w:t>
      </w:r>
    </w:p>
    <w:p w:rsidR="00106540" w:rsidRDefault="002829B6">
      <w:pPr>
        <w:pStyle w:val="40"/>
        <w:shd w:val="clear" w:color="auto" w:fill="auto"/>
        <w:spacing w:before="0" w:after="0" w:line="326" w:lineRule="exact"/>
        <w:ind w:left="440" w:firstLine="700"/>
        <w:jc w:val="left"/>
      </w:pPr>
      <w:r>
        <w:t>Поражающие факторы источников техногенных чрезв</w:t>
      </w:r>
      <w:r>
        <w:t xml:space="preserve">ычайных ситуаций </w:t>
      </w:r>
      <w:r>
        <w:rPr>
          <w:rStyle w:val="41"/>
        </w:rPr>
        <w:t>классифицируют по генезису и механизму воздействия.</w:t>
      </w:r>
    </w:p>
    <w:p w:rsidR="00106540" w:rsidRDefault="002829B6">
      <w:pPr>
        <w:pStyle w:val="20"/>
        <w:shd w:val="clear" w:color="auto" w:fill="auto"/>
        <w:spacing w:after="0" w:line="326" w:lineRule="exact"/>
        <w:ind w:left="440" w:firstLine="700"/>
        <w:jc w:val="left"/>
      </w:pPr>
      <w:r>
        <w:t>По генезису выделяют факторы: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after="0" w:line="326" w:lineRule="exact"/>
        <w:ind w:left="1300" w:right="740" w:hanging="300"/>
      </w:pPr>
      <w:r>
        <w:t>прямого действия или первичные (непосредственно вызываются возникновением источника чрезвычайной ситуации);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after="0" w:line="326" w:lineRule="exact"/>
        <w:ind w:left="1300" w:right="740" w:hanging="300"/>
      </w:pPr>
      <w:r>
        <w:t xml:space="preserve">побочного действия или вторичные (вызываются </w:t>
      </w:r>
      <w:r>
        <w:t>изменением объектов окружающей среды первичными поражающими факторами).</w:t>
      </w:r>
    </w:p>
    <w:p w:rsidR="00106540" w:rsidRDefault="002829B6">
      <w:pPr>
        <w:pStyle w:val="20"/>
        <w:shd w:val="clear" w:color="auto" w:fill="auto"/>
        <w:spacing w:after="0" w:line="326" w:lineRule="exact"/>
        <w:ind w:left="440" w:right="740" w:firstLine="720"/>
      </w:pPr>
      <w:r>
        <w:t>По механизму действия поражающие факторы подразделяют на физического и химического действия: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341" w:lineRule="exact"/>
        <w:ind w:left="1500" w:firstLine="0"/>
      </w:pPr>
      <w:r>
        <w:lastRenderedPageBreak/>
        <w:t>воздушная ударная волна,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341" w:lineRule="exact"/>
        <w:ind w:left="1500" w:firstLine="0"/>
      </w:pPr>
      <w:r>
        <w:t>волна сжатия в грунте,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341" w:lineRule="exact"/>
        <w:ind w:left="1500" w:firstLine="0"/>
      </w:pPr>
      <w:r>
        <w:t>сейсмовзрывная волна,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341" w:lineRule="exact"/>
        <w:ind w:left="1500" w:firstLine="0"/>
      </w:pPr>
      <w:r>
        <w:t>волна прорыва гидроте</w:t>
      </w:r>
      <w:r>
        <w:t>хнических сооружений,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341" w:lineRule="exact"/>
        <w:ind w:left="1500" w:firstLine="0"/>
      </w:pPr>
      <w:r>
        <w:t>обломки и осколки,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341" w:lineRule="exact"/>
        <w:ind w:left="1500" w:firstLine="0"/>
      </w:pPr>
      <w:r>
        <w:t>экстремальный нагрев среды,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341" w:lineRule="exact"/>
        <w:ind w:left="1500" w:firstLine="0"/>
      </w:pPr>
      <w:r>
        <w:t>тепловое излучение,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341" w:lineRule="exact"/>
        <w:ind w:left="1500" w:firstLine="0"/>
      </w:pPr>
      <w:r>
        <w:t>ионизирующее излучение,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0"/>
        </w:tabs>
        <w:spacing w:after="72" w:line="341" w:lineRule="exact"/>
        <w:ind w:left="1500" w:firstLine="0"/>
      </w:pPr>
      <w:r>
        <w:t>токсическое действие.</w:t>
      </w:r>
    </w:p>
    <w:p w:rsidR="00106540" w:rsidRDefault="002829B6">
      <w:pPr>
        <w:pStyle w:val="40"/>
        <w:shd w:val="clear" w:color="auto" w:fill="auto"/>
        <w:spacing w:before="0" w:after="64" w:line="326" w:lineRule="exact"/>
        <w:ind w:left="440" w:right="740" w:firstLine="720"/>
        <w:jc w:val="both"/>
      </w:pPr>
      <w:r>
        <w:t xml:space="preserve">Основные причины техногенных аварий и катастроф </w:t>
      </w:r>
      <w:r>
        <w:rPr>
          <w:rStyle w:val="41"/>
        </w:rPr>
        <w:t>заключаются в следующем: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ind w:left="1160" w:right="740" w:hanging="300"/>
      </w:pPr>
      <w:r>
        <w:t xml:space="preserve">возрастание сложности производств, часто это </w:t>
      </w:r>
      <w:r>
        <w:t>связано с применением новых технологий, требующих высоких концентраций энергии, опасных для жизни человека веществ и оказывающих сильное воздействие на компоненты окружающей среды;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after="56"/>
        <w:ind w:left="1160" w:right="740" w:hanging="300"/>
      </w:pPr>
      <w:r>
        <w:t>уменьшение надежности производственного оборудования и транспортных средств</w:t>
      </w:r>
      <w:r>
        <w:t xml:space="preserve"> в связи с высокой степенью износа;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spacing w:after="64" w:line="326" w:lineRule="exact"/>
        <w:ind w:left="1160" w:right="740" w:hanging="300"/>
      </w:pPr>
      <w:r>
        <w:t>нарушение технологической и трудовой дисциплины, низкий уровень подготовки работников в области безопасности.</w:t>
      </w:r>
    </w:p>
    <w:p w:rsidR="00106540" w:rsidRDefault="002829B6">
      <w:pPr>
        <w:pStyle w:val="20"/>
        <w:shd w:val="clear" w:color="auto" w:fill="auto"/>
        <w:spacing w:after="0"/>
        <w:ind w:left="440" w:right="740" w:firstLine="720"/>
      </w:pPr>
      <w:r>
        <w:t>В зависимости от используемых на предприятиях веществ на территории региона (муниципального образования) могут</w:t>
      </w:r>
      <w:r>
        <w:t xml:space="preserve"> располагаться следующие, представляющие потенциальную опасность, объекты:</w:t>
      </w:r>
    </w:p>
    <w:p w:rsidR="00106540" w:rsidRDefault="002829B6">
      <w:pPr>
        <w:pStyle w:val="20"/>
        <w:numPr>
          <w:ilvl w:val="0"/>
          <w:numId w:val="8"/>
        </w:numPr>
        <w:shd w:val="clear" w:color="auto" w:fill="auto"/>
        <w:tabs>
          <w:tab w:val="left" w:pos="1552"/>
        </w:tabs>
        <w:spacing w:after="0"/>
        <w:ind w:left="440" w:firstLine="720"/>
      </w:pPr>
      <w:r>
        <w:t>радиационно опасные объекты.</w:t>
      </w:r>
    </w:p>
    <w:p w:rsidR="00106540" w:rsidRDefault="002829B6">
      <w:pPr>
        <w:pStyle w:val="20"/>
        <w:numPr>
          <w:ilvl w:val="0"/>
          <w:numId w:val="8"/>
        </w:numPr>
        <w:shd w:val="clear" w:color="auto" w:fill="auto"/>
        <w:tabs>
          <w:tab w:val="left" w:pos="1581"/>
        </w:tabs>
        <w:spacing w:after="0"/>
        <w:ind w:left="440" w:firstLine="720"/>
      </w:pPr>
      <w:r>
        <w:t>химически опасные объекты.</w:t>
      </w:r>
    </w:p>
    <w:p w:rsidR="00106540" w:rsidRDefault="002829B6">
      <w:pPr>
        <w:pStyle w:val="20"/>
        <w:numPr>
          <w:ilvl w:val="0"/>
          <w:numId w:val="8"/>
        </w:numPr>
        <w:shd w:val="clear" w:color="auto" w:fill="auto"/>
        <w:tabs>
          <w:tab w:val="left" w:pos="1581"/>
        </w:tabs>
        <w:spacing w:after="0"/>
        <w:ind w:left="440" w:firstLine="720"/>
      </w:pPr>
      <w:r>
        <w:t>пожаро- и взрывоопасные объекты.</w:t>
      </w:r>
    </w:p>
    <w:p w:rsidR="00106540" w:rsidRDefault="002829B6">
      <w:pPr>
        <w:pStyle w:val="20"/>
        <w:numPr>
          <w:ilvl w:val="0"/>
          <w:numId w:val="8"/>
        </w:numPr>
        <w:shd w:val="clear" w:color="auto" w:fill="auto"/>
        <w:tabs>
          <w:tab w:val="left" w:pos="1581"/>
        </w:tabs>
        <w:spacing w:after="0"/>
        <w:ind w:left="440" w:firstLine="720"/>
      </w:pPr>
      <w:r>
        <w:t>газо- и нефтепроводы.</w:t>
      </w:r>
    </w:p>
    <w:p w:rsidR="00106540" w:rsidRDefault="002829B6">
      <w:pPr>
        <w:pStyle w:val="20"/>
        <w:numPr>
          <w:ilvl w:val="0"/>
          <w:numId w:val="8"/>
        </w:numPr>
        <w:shd w:val="clear" w:color="auto" w:fill="auto"/>
        <w:tabs>
          <w:tab w:val="left" w:pos="1581"/>
        </w:tabs>
        <w:spacing w:after="0"/>
        <w:ind w:left="440" w:firstLine="720"/>
      </w:pPr>
      <w:r>
        <w:t>транспорт.</w:t>
      </w:r>
    </w:p>
    <w:p w:rsidR="00106540" w:rsidRDefault="002829B6">
      <w:pPr>
        <w:pStyle w:val="20"/>
        <w:numPr>
          <w:ilvl w:val="0"/>
          <w:numId w:val="8"/>
        </w:numPr>
        <w:shd w:val="clear" w:color="auto" w:fill="auto"/>
        <w:tabs>
          <w:tab w:val="left" w:pos="1581"/>
        </w:tabs>
        <w:spacing w:after="0"/>
        <w:ind w:left="440" w:firstLine="720"/>
      </w:pPr>
      <w:r>
        <w:t>гидротехнические сооружения.</w:t>
      </w:r>
    </w:p>
    <w:p w:rsidR="00106540" w:rsidRDefault="002829B6">
      <w:pPr>
        <w:pStyle w:val="20"/>
        <w:numPr>
          <w:ilvl w:val="0"/>
          <w:numId w:val="8"/>
        </w:numPr>
        <w:shd w:val="clear" w:color="auto" w:fill="auto"/>
        <w:tabs>
          <w:tab w:val="left" w:pos="1581"/>
        </w:tabs>
        <w:ind w:left="440" w:firstLine="720"/>
      </w:pPr>
      <w:r>
        <w:t xml:space="preserve">объекты коммунального </w:t>
      </w:r>
      <w:r>
        <w:t>хозяйства.</w:t>
      </w:r>
    </w:p>
    <w:p w:rsidR="00106540" w:rsidRDefault="002829B6">
      <w:pPr>
        <w:pStyle w:val="20"/>
        <w:shd w:val="clear" w:color="auto" w:fill="auto"/>
        <w:spacing w:after="53"/>
        <w:ind w:left="440" w:right="740" w:firstLine="720"/>
      </w:pPr>
      <w:r>
        <w:rPr>
          <w:rStyle w:val="21"/>
        </w:rPr>
        <w:t xml:space="preserve">Террористический акт </w:t>
      </w:r>
      <w:r>
        <w:t>— это совершение взрыва, поджога или иных действий, устрашающих население и создающих опасность гибели людей, причинения значительного имущественного ущерба либо наступления иных тяжких последствий, в целях воз действия на п</w:t>
      </w:r>
      <w:r>
        <w:t>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106540" w:rsidRDefault="002829B6">
      <w:pPr>
        <w:pStyle w:val="40"/>
        <w:shd w:val="clear" w:color="auto" w:fill="auto"/>
        <w:spacing w:before="0" w:after="0" w:line="331" w:lineRule="exact"/>
        <w:ind w:left="440" w:firstLine="720"/>
        <w:jc w:val="both"/>
      </w:pPr>
      <w:r>
        <w:t xml:space="preserve">К особо опасным угрозам террористического характера </w:t>
      </w:r>
      <w:r>
        <w:rPr>
          <w:rStyle w:val="41"/>
        </w:rPr>
        <w:t>относятся: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after="0" w:line="331" w:lineRule="exact"/>
        <w:ind w:left="1000" w:firstLine="0"/>
      </w:pPr>
      <w:r>
        <w:t>взрывы в местах массового скопления людей;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after="0" w:line="331" w:lineRule="exact"/>
        <w:ind w:left="1300" w:right="740" w:hanging="300"/>
        <w:jc w:val="left"/>
      </w:pPr>
      <w:r>
        <w:t xml:space="preserve">захват и уничтожение </w:t>
      </w:r>
      <w:r>
        <w:t>воздушных судов и других транспортных средств для перевозки людей;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331" w:lineRule="exact"/>
        <w:ind w:left="1000" w:firstLine="0"/>
      </w:pPr>
      <w:r>
        <w:t>похищение людей, захват заложников;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331" w:lineRule="exact"/>
        <w:ind w:left="1300" w:hanging="300"/>
        <w:jc w:val="left"/>
      </w:pPr>
      <w:r>
        <w:t>нападение на объекты, потенциально опасные для жизни населения в случае их разрушения или нарушения технологического режима;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line="331" w:lineRule="exact"/>
        <w:ind w:left="1300" w:hanging="300"/>
        <w:jc w:val="left"/>
      </w:pPr>
      <w:r>
        <w:lastRenderedPageBreak/>
        <w:t>отравление систем водоснабже</w:t>
      </w:r>
      <w:r>
        <w:t>ния, продовольствия, искусственное распространение возбудителей инфекционных болезней.</w:t>
      </w:r>
    </w:p>
    <w:p w:rsidR="00106540" w:rsidRDefault="002829B6">
      <w:pPr>
        <w:pStyle w:val="20"/>
        <w:shd w:val="clear" w:color="auto" w:fill="auto"/>
        <w:spacing w:after="0" w:line="331" w:lineRule="exact"/>
        <w:ind w:left="440" w:right="740" w:firstLine="700"/>
      </w:pPr>
      <w:r>
        <w:t>Взрывные устройства могут иметь различный внешний вид, но, как правило, любые взрывные устройства (даже очень малые по размеру) имеют детонаторы. Поэтому необходимо обра</w:t>
      </w:r>
      <w:r>
        <w:t>щать внимание на следующие возможные признаки детонаторов: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331" w:lineRule="exact"/>
        <w:ind w:left="1000" w:firstLine="0"/>
      </w:pPr>
      <w:r>
        <w:t>электрические провода;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331" w:lineRule="exact"/>
        <w:ind w:left="1000" w:firstLine="0"/>
      </w:pPr>
      <w:r>
        <w:t>электрические батарейки, аккумуляторы;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331" w:lineRule="exact"/>
        <w:ind w:left="1000" w:firstLine="0"/>
      </w:pPr>
      <w:r>
        <w:t>металлические цилиндры из меди (металла красного цвета) или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331" w:lineRule="exact"/>
        <w:ind w:left="1000" w:firstLine="0"/>
      </w:pPr>
      <w:r>
        <w:t>алюминия (металла светло-серого цвета) диаметром до 5 мм;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331" w:lineRule="exact"/>
        <w:ind w:left="1000" w:firstLine="0"/>
      </w:pPr>
      <w:r>
        <w:t>запальный шнур;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after="64" w:line="331" w:lineRule="exact"/>
        <w:ind w:left="1000" w:firstLine="0"/>
      </w:pPr>
      <w:r>
        <w:t>различные выключатели и датчики.</w:t>
      </w:r>
    </w:p>
    <w:p w:rsidR="00106540" w:rsidRDefault="002829B6">
      <w:pPr>
        <w:pStyle w:val="20"/>
        <w:shd w:val="clear" w:color="auto" w:fill="auto"/>
        <w:spacing w:after="0" w:line="326" w:lineRule="exact"/>
        <w:ind w:left="440" w:right="740" w:firstLine="700"/>
      </w:pPr>
      <w:r>
        <w:t xml:space="preserve">Особенность взрывного устройства, особенно самодельного, — непредсказуемый способ приведения его в действие, поэтому </w:t>
      </w:r>
      <w:r>
        <w:rPr>
          <w:rStyle w:val="21"/>
        </w:rPr>
        <w:t>при обнаружении взрывного устройства или подозрительных предметов нужно соблюдать следующие меры предостор</w:t>
      </w:r>
      <w:r>
        <w:rPr>
          <w:rStyle w:val="21"/>
        </w:rPr>
        <w:t>ожности: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6" w:lineRule="exact"/>
        <w:ind w:left="1140" w:right="740" w:hanging="280"/>
      </w:pPr>
      <w:r>
        <w:t>всегда помнить, что может быть заложено более одного взрывного устройства;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6" w:lineRule="exact"/>
        <w:ind w:left="1140" w:right="740" w:hanging="280"/>
      </w:pPr>
      <w:r>
        <w:t>не курить и не пользоваться мобильной связью вблизи возможного нахождения взрывного устройства;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6" w:lineRule="exact"/>
        <w:ind w:left="1140" w:right="740" w:hanging="280"/>
      </w:pPr>
      <w:r>
        <w:t>помнить, что статическое электричество может вызвать детонацию заряда;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6" w:lineRule="exact"/>
        <w:ind w:left="1140" w:right="740" w:hanging="280"/>
      </w:pPr>
      <w:r>
        <w:t>не тр</w:t>
      </w:r>
      <w:r>
        <w:t>огать подозрительные коробки, пакеты и т. п. как возможные предметы с заложенными взрывными устройствами, так как они могут взорваться при перемещении или от нарушения баланса их местоположения;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6" w:lineRule="exact"/>
        <w:ind w:left="1140" w:right="740" w:hanging="280"/>
      </w:pPr>
      <w:r>
        <w:t>не обрезать, не обрывать струну от подозрительной упаковки, т</w:t>
      </w:r>
      <w:r>
        <w:t>ак как возможно применение устройства натяжного типа;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after="0"/>
        <w:ind w:left="1140" w:right="740" w:hanging="280"/>
      </w:pPr>
      <w:r>
        <w:t>не опускать подозрительный предмет в воду — это может вызвать замыкание контактов электрической цепи устройства детонации, возможно наличие химического замедлителя взрыва;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after="0"/>
        <w:ind w:left="1140" w:right="740" w:hanging="280"/>
        <w:sectPr w:rsidR="00106540">
          <w:type w:val="continuous"/>
          <w:pgSz w:w="11900" w:h="16840"/>
          <w:pgMar w:top="1155" w:right="406" w:bottom="1342" w:left="698" w:header="0" w:footer="3" w:gutter="0"/>
          <w:cols w:space="720"/>
          <w:noEndnote/>
          <w:docGrid w:linePitch="360"/>
        </w:sectPr>
      </w:pPr>
      <w:r>
        <w:t>не тряст</w:t>
      </w:r>
      <w:r>
        <w:t>и и не нажимать на подозрительную упаковку, банку — применение внутри возможного взрывного устройства определенных химических компонентов может вызвать механическое возбуждение взрыва.</w:t>
      </w:r>
    </w:p>
    <w:p w:rsidR="00106540" w:rsidRDefault="002829B6">
      <w:pPr>
        <w:pStyle w:val="20"/>
        <w:shd w:val="clear" w:color="auto" w:fill="auto"/>
        <w:spacing w:after="0"/>
        <w:ind w:left="440" w:right="740" w:firstLine="700"/>
      </w:pPr>
      <w:r>
        <w:rPr>
          <w:rStyle w:val="21"/>
        </w:rPr>
        <w:lastRenderedPageBreak/>
        <w:t xml:space="preserve">При получении сообщения об угрозе совершения террористического акта </w:t>
      </w:r>
      <w:r>
        <w:t>нем</w:t>
      </w:r>
      <w:r>
        <w:t>едленно уведомляются органы МВД, организуется эвакуация персонала.</w:t>
      </w:r>
    </w:p>
    <w:p w:rsidR="00106540" w:rsidRDefault="002829B6">
      <w:pPr>
        <w:pStyle w:val="20"/>
        <w:shd w:val="clear" w:color="auto" w:fill="auto"/>
        <w:spacing w:after="0"/>
        <w:ind w:left="440" w:firstLine="700"/>
      </w:pPr>
      <w:r>
        <w:t>Работники организации должны: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0"/>
        <w:ind w:left="1140" w:right="740" w:hanging="420"/>
      </w:pPr>
      <w:r>
        <w:t xml:space="preserve">тщательно осмотреть свои рабочие места — кабинеты, коммуникации, участки — и другие, уязвимые для совершения актов терроризма места и помещения, на предмет </w:t>
      </w:r>
      <w:r>
        <w:t>возможного обнаружения взрывных устройств или подозрительных предметов;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0"/>
        <w:ind w:left="1140" w:right="740" w:hanging="420"/>
      </w:pPr>
      <w:r>
        <w:t>при обнаружении на территории объекта посторонних лиц принимать меры к их задержанию с последующим сообщением в полицию.</w:t>
      </w:r>
    </w:p>
    <w:p w:rsidR="00106540" w:rsidRDefault="002829B6">
      <w:pPr>
        <w:pStyle w:val="20"/>
        <w:shd w:val="clear" w:color="auto" w:fill="auto"/>
        <w:spacing w:after="0"/>
        <w:ind w:left="440" w:firstLine="700"/>
      </w:pPr>
      <w:r>
        <w:t>Особое внимание обращается на подозрительное поведение неизвест</w:t>
      </w:r>
      <w:r>
        <w:t>ных</w:t>
      </w:r>
    </w:p>
    <w:p w:rsidR="00106540" w:rsidRDefault="002829B6">
      <w:pPr>
        <w:pStyle w:val="20"/>
        <w:shd w:val="clear" w:color="auto" w:fill="auto"/>
        <w:spacing w:after="0"/>
        <w:ind w:left="440" w:firstLine="0"/>
        <w:jc w:val="left"/>
      </w:pPr>
      <w:r>
        <w:t>лиц, наличие у них каких-либо предметов, свертков и т. п.;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0" w:line="326" w:lineRule="exact"/>
        <w:ind w:left="1140" w:right="740" w:hanging="420"/>
      </w:pPr>
      <w:r>
        <w:t>при появлении вблизи объекта подозрительных лиц незамедлительно ставить в известность своих руководителей и работников охраны;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after="64" w:line="326" w:lineRule="exact"/>
        <w:ind w:left="1140" w:right="740" w:hanging="420"/>
      </w:pPr>
      <w:r>
        <w:t>выполнять указания руководителя организации или лица его замещающе</w:t>
      </w:r>
      <w:r>
        <w:t>го.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При обнаружении на территории объекта или в непосредственной близости от него предмета, похожего на взрывное устройство организуется оцепление и ограждение места нахождения подозрительного предмета, перекрывается доступ посторонних лиц к месту его обна</w:t>
      </w:r>
      <w:r>
        <w:t>ружения, немедленно уведомляются органы МВД.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Запрещается использование радио- и мобильной связи вблизи обнаруженного предмета, отключаются другие радиопередающие устройства и электроприборы.</w:t>
      </w:r>
    </w:p>
    <w:p w:rsidR="00106540" w:rsidRDefault="002829B6">
      <w:pPr>
        <w:pStyle w:val="20"/>
        <w:shd w:val="clear" w:color="auto" w:fill="auto"/>
        <w:ind w:left="440" w:right="740" w:firstLine="700"/>
      </w:pPr>
      <w:r>
        <w:t>Лица, обнаружившие подозрительный предмет, должны осмотреть помещ</w:t>
      </w:r>
      <w:r>
        <w:t>ение и запомнить присутствующих в данный момент посетителей, персонал, их приметы, поведение, местонахождение. Нельзя прикасаться к обнаруженному подозрительному предмету и тем более нарушать его целостность — не открывать, не развязывать.</w:t>
      </w:r>
    </w:p>
    <w:p w:rsidR="00106540" w:rsidRDefault="002829B6">
      <w:pPr>
        <w:pStyle w:val="20"/>
        <w:shd w:val="clear" w:color="auto" w:fill="auto"/>
        <w:spacing w:after="0"/>
        <w:ind w:left="440" w:right="740" w:firstLine="700"/>
      </w:pPr>
      <w:r>
        <w:rPr>
          <w:rStyle w:val="21"/>
        </w:rPr>
        <w:t xml:space="preserve">При захвате заложников на объекте </w:t>
      </w:r>
      <w:r>
        <w:t xml:space="preserve">нельзя допускать действий, которые могут спровоцировать нападающих к применению оружия и человеческим жертвам. Следует выполнять требования преступников, если это не связано с причинением ущерба жизни и здоровью людей. Не </w:t>
      </w:r>
      <w:r>
        <w:t>нужно противоречить преступникам и рисковать жизнью.</w:t>
      </w:r>
    </w:p>
    <w:p w:rsidR="00106540" w:rsidRDefault="002829B6">
      <w:pPr>
        <w:pStyle w:val="20"/>
        <w:shd w:val="clear" w:color="auto" w:fill="auto"/>
        <w:spacing w:after="0"/>
        <w:ind w:left="440" w:firstLine="700"/>
      </w:pPr>
      <w:r>
        <w:t>Инициативно в переговоры с террористами не вступать.</w:t>
      </w:r>
    </w:p>
    <w:p w:rsidR="00106540" w:rsidRDefault="002829B6">
      <w:pPr>
        <w:pStyle w:val="20"/>
        <w:shd w:val="clear" w:color="auto" w:fill="auto"/>
        <w:spacing w:after="0"/>
        <w:ind w:left="440" w:right="740" w:firstLine="700"/>
      </w:pPr>
      <w:r>
        <w:t>Работникам организации по возможности следует запомнить и зафиксировать приметы преступников, отличительные черты их лиц, одежду, имена, клички, возмо</w:t>
      </w:r>
      <w:r>
        <w:t>жные шрамы и татуировки, особенности речи и манеры поведения, тематику разговоров, вооружение, средства передвижения и т. д. для передачи сотрудникам спецслужб.</w:t>
      </w:r>
    </w:p>
    <w:p w:rsidR="00106540" w:rsidRDefault="002829B6">
      <w:pPr>
        <w:pStyle w:val="20"/>
        <w:shd w:val="clear" w:color="auto" w:fill="auto"/>
        <w:spacing w:after="0"/>
        <w:ind w:right="400" w:firstLine="0"/>
        <w:jc w:val="center"/>
      </w:pPr>
      <w:r>
        <w:t>По прибытию оперативной группы персоналу следует подчиняться ее</w:t>
      </w:r>
    </w:p>
    <w:p w:rsidR="00106540" w:rsidRDefault="002829B6">
      <w:pPr>
        <w:pStyle w:val="20"/>
        <w:shd w:val="clear" w:color="auto" w:fill="auto"/>
        <w:spacing w:after="0"/>
        <w:ind w:left="300" w:firstLine="0"/>
        <w:jc w:val="center"/>
      </w:pPr>
      <w:r>
        <w:t>руководителю и далее действоват</w:t>
      </w:r>
      <w:r>
        <w:t>ь по его указаниям, принимая все меры по</w:t>
      </w:r>
      <w:r>
        <w:br/>
        <w:t>обеспечению проводимых оперативной группой мероприятий.</w:t>
      </w:r>
    </w:p>
    <w:p w:rsidR="00106540" w:rsidRDefault="002829B6">
      <w:pPr>
        <w:pStyle w:val="20"/>
        <w:shd w:val="clear" w:color="auto" w:fill="auto"/>
        <w:spacing w:after="0" w:line="280" w:lineRule="exact"/>
        <w:ind w:left="300" w:firstLine="0"/>
        <w:jc w:val="center"/>
        <w:sectPr w:rsidR="00106540">
          <w:footerReference w:type="even" r:id="rId23"/>
          <w:footerReference w:type="default" r:id="rId24"/>
          <w:pgSz w:w="11900" w:h="16840"/>
          <w:pgMar w:top="1164" w:right="406" w:bottom="1015" w:left="698" w:header="0" w:footer="3" w:gutter="0"/>
          <w:cols w:space="720"/>
          <w:noEndnote/>
          <w:titlePg/>
          <w:docGrid w:linePitch="360"/>
        </w:sectPr>
      </w:pPr>
      <w:r>
        <w:t>30</w:t>
      </w:r>
    </w:p>
    <w:p w:rsidR="00106540" w:rsidRDefault="002829B6">
      <w:pPr>
        <w:pStyle w:val="23"/>
        <w:keepNext/>
        <w:keepLines/>
        <w:shd w:val="clear" w:color="auto" w:fill="auto"/>
        <w:spacing w:after="222" w:line="280" w:lineRule="exact"/>
        <w:ind w:left="300" w:firstLine="0"/>
      </w:pPr>
      <w:bookmarkStart w:id="6" w:name="bookmark13"/>
      <w:r>
        <w:lastRenderedPageBreak/>
        <w:t>ЗАКЛЮЧИТЕЛЬНОЕ СОБЕСЕДОВАНИЕ.</w:t>
      </w:r>
      <w:bookmarkEnd w:id="6"/>
    </w:p>
    <w:p w:rsidR="00106540" w:rsidRDefault="002829B6">
      <w:pPr>
        <w:pStyle w:val="20"/>
        <w:shd w:val="clear" w:color="auto" w:fill="auto"/>
        <w:spacing w:after="64" w:line="280" w:lineRule="exact"/>
        <w:ind w:left="440" w:firstLine="720"/>
        <w:jc w:val="left"/>
      </w:pPr>
      <w:r>
        <w:t>В процессе заключительного собеседования: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ind w:left="1860" w:hanging="360"/>
        <w:jc w:val="left"/>
      </w:pPr>
      <w:r>
        <w:t xml:space="preserve"> с инструктируемым проводится беседа, направленная на определение уровня усвоения содержания вводного инструктажа;</w:t>
      </w:r>
    </w:p>
    <w:p w:rsidR="00106540" w:rsidRDefault="002829B6">
      <w:pPr>
        <w:pStyle w:val="20"/>
        <w:numPr>
          <w:ilvl w:val="0"/>
          <w:numId w:val="1"/>
        </w:numPr>
        <w:shd w:val="clear" w:color="auto" w:fill="auto"/>
        <w:tabs>
          <w:tab w:val="left" w:pos="1841"/>
        </w:tabs>
        <w:spacing w:after="93"/>
        <w:ind w:left="1860" w:hanging="360"/>
        <w:jc w:val="left"/>
      </w:pPr>
      <w:r>
        <w:t>дополнительно разъясняется содержание инструктажа, вызвавшее дополнительные вопросы инструктируемого.</w:t>
      </w:r>
    </w:p>
    <w:p w:rsidR="00106540" w:rsidRDefault="002829B6">
      <w:pPr>
        <w:pStyle w:val="40"/>
        <w:shd w:val="clear" w:color="auto" w:fill="auto"/>
        <w:spacing w:before="0" w:after="64" w:line="280" w:lineRule="exact"/>
        <w:ind w:left="440" w:firstLine="720"/>
        <w:jc w:val="left"/>
      </w:pPr>
      <w:r>
        <w:t>Примерный перечень вопросов:</w:t>
      </w:r>
    </w:p>
    <w:p w:rsidR="00106540" w:rsidRDefault="002829B6">
      <w:pPr>
        <w:pStyle w:val="20"/>
        <w:numPr>
          <w:ilvl w:val="0"/>
          <w:numId w:val="9"/>
        </w:numPr>
        <w:shd w:val="clear" w:color="auto" w:fill="auto"/>
        <w:tabs>
          <w:tab w:val="left" w:pos="1525"/>
        </w:tabs>
        <w:ind w:left="440" w:right="740" w:firstLine="720"/>
      </w:pPr>
      <w:r>
        <w:t>Какие виды</w:t>
      </w:r>
      <w:r>
        <w:t xml:space="preserve"> потенциальных угроз наиболее вероятны на территории муниципального образования и на объектах организации?</w:t>
      </w:r>
    </w:p>
    <w:p w:rsidR="00106540" w:rsidRDefault="002829B6">
      <w:pPr>
        <w:pStyle w:val="20"/>
        <w:numPr>
          <w:ilvl w:val="0"/>
          <w:numId w:val="9"/>
        </w:numPr>
        <w:shd w:val="clear" w:color="auto" w:fill="auto"/>
        <w:tabs>
          <w:tab w:val="left" w:pos="1525"/>
        </w:tabs>
        <w:ind w:left="440" w:right="740" w:firstLine="720"/>
      </w:pPr>
      <w:r>
        <w:t>Как осуществляется оповещение населения и какие действия должен предпринять работник при поступлении сигналов оповещения и информационного сообщения?</w:t>
      </w:r>
    </w:p>
    <w:p w:rsidR="00106540" w:rsidRDefault="002829B6">
      <w:pPr>
        <w:pStyle w:val="20"/>
        <w:numPr>
          <w:ilvl w:val="0"/>
          <w:numId w:val="9"/>
        </w:numPr>
        <w:shd w:val="clear" w:color="auto" w:fill="auto"/>
        <w:tabs>
          <w:tab w:val="left" w:pos="1525"/>
        </w:tabs>
        <w:spacing w:after="64"/>
        <w:ind w:left="440" w:right="740" w:firstLine="720"/>
      </w:pPr>
      <w:r>
        <w:t>Какие средства индивидуальной и коллективной защиты населения от опасностей мирного и военного времени используются (применяются) в организации?</w:t>
      </w:r>
    </w:p>
    <w:p w:rsidR="00106540" w:rsidRDefault="002829B6">
      <w:pPr>
        <w:pStyle w:val="20"/>
        <w:numPr>
          <w:ilvl w:val="0"/>
          <w:numId w:val="9"/>
        </w:numPr>
        <w:shd w:val="clear" w:color="auto" w:fill="auto"/>
        <w:tabs>
          <w:tab w:val="left" w:pos="1534"/>
        </w:tabs>
        <w:spacing w:after="0" w:line="317" w:lineRule="exact"/>
        <w:ind w:left="440" w:right="740" w:firstLine="720"/>
        <w:sectPr w:rsidR="00106540">
          <w:pgSz w:w="11900" w:h="16840"/>
          <w:pgMar w:top="1164" w:right="406" w:bottom="1164" w:left="698" w:header="0" w:footer="3" w:gutter="0"/>
          <w:cols w:space="720"/>
          <w:noEndnote/>
          <w:docGrid w:linePitch="360"/>
        </w:sectPr>
      </w:pPr>
      <w:r>
        <w:t xml:space="preserve">Обязанности граждан в области гражданской обороны и в области защиты от чрезвычайных </w:t>
      </w:r>
      <w:r>
        <w:t>ситуаций?</w:t>
      </w:r>
    </w:p>
    <w:p w:rsidR="00106540" w:rsidRDefault="002829B6">
      <w:pPr>
        <w:pStyle w:val="40"/>
        <w:shd w:val="clear" w:color="auto" w:fill="auto"/>
        <w:spacing w:before="0" w:after="55" w:line="280" w:lineRule="exact"/>
        <w:ind w:left="3840" w:firstLine="0"/>
        <w:jc w:val="left"/>
      </w:pPr>
      <w:r>
        <w:lastRenderedPageBreak/>
        <w:t xml:space="preserve">Используемая </w:t>
      </w:r>
      <w:r w:rsidR="005014E0">
        <w:t>литература</w:t>
      </w:r>
      <w:r>
        <w:t>: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after="0" w:line="326" w:lineRule="exact"/>
        <w:ind w:left="1140" w:right="740" w:hanging="400"/>
      </w:pPr>
      <w:r>
        <w:t xml:space="preserve">Федеральный закон от 12.02.1998 </w:t>
      </w:r>
      <w:r>
        <w:rPr>
          <w:lang w:val="en-US" w:eastAsia="en-US" w:bidi="en-US"/>
        </w:rPr>
        <w:t>N</w:t>
      </w:r>
      <w:r w:rsidRPr="005014E0">
        <w:rPr>
          <w:lang w:eastAsia="en-US" w:bidi="en-US"/>
        </w:rPr>
        <w:t xml:space="preserve"> </w:t>
      </w:r>
      <w:r>
        <w:t>28-ФЗ «О гражданской обороне»,статья 1.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after="0" w:line="326" w:lineRule="exact"/>
        <w:ind w:left="1140" w:right="740" w:hanging="400"/>
      </w:pPr>
      <w:r>
        <w:t>Федеральный закон от 22.07.2008 №123-ФЗ «Технический регламент о требованиях пожарной безопасности».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after="0" w:line="326" w:lineRule="exact"/>
        <w:ind w:left="1140" w:right="740" w:hanging="400"/>
      </w:pPr>
      <w:r>
        <w:t xml:space="preserve">Постановление Правительства РФ от 02.11.2000 </w:t>
      </w:r>
      <w:r>
        <w:t>№841 «Об утверждении Положения о подготовке населения в области гражданской обороны».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after="0"/>
        <w:ind w:left="1140" w:right="740" w:hanging="400"/>
      </w:pPr>
      <w:r>
        <w:t>Постановление Правительства РФ от 04.09.2003 №547 «О подготовке населения в области защиты от чрезвычайных ситуаций природного и техногенного характера».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after="0"/>
        <w:ind w:left="1140" w:right="740" w:hanging="400"/>
      </w:pPr>
      <w:r>
        <w:t>Постановление Пр</w:t>
      </w:r>
      <w:r>
        <w:t>авительства РФ от 2</w:t>
      </w:r>
      <w:bookmarkStart w:id="7" w:name="_GoBack"/>
      <w:bookmarkEnd w:id="7"/>
      <w:r>
        <w:t>9.11.1999 №1309 «О Порядке создания убежищ и иных объектов гражданской обороны».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after="0"/>
        <w:ind w:left="1140" w:right="740" w:hanging="400"/>
      </w:pPr>
      <w:r>
        <w:t>Постановление Правительства Российской Федерации от 22.06.2004 №303 «О порядке эвакуации населения, материальных и культурных ценностей в безопасные районы»</w:t>
      </w:r>
      <w:r>
        <w:t>.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after="0"/>
        <w:ind w:left="1140" w:right="740" w:hanging="400"/>
      </w:pPr>
      <w:r>
        <w:t>Приказ МЧС России от 27.05.2003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контроля».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after="0" w:line="326" w:lineRule="exact"/>
        <w:ind w:left="1140" w:right="740" w:hanging="400"/>
      </w:pPr>
      <w:r>
        <w:t xml:space="preserve">Приказ МЧС России от 01.10.2014 №543 «Об утверждении </w:t>
      </w:r>
      <w:r>
        <w:t>Положения об организации обеспечения населения средствами индивидуальной защиты».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148"/>
        </w:tabs>
        <w:spacing w:after="0"/>
        <w:ind w:left="1140" w:right="740" w:hanging="400"/>
      </w:pPr>
      <w:r>
        <w:t xml:space="preserve">Методические рекомендации по организации и ведению гражданской обороны в субъекте Российской Федерации и муниципальном образовании" (утв. МЧС России 13.12.2012 </w:t>
      </w:r>
      <w:r>
        <w:rPr>
          <w:lang w:val="en-US" w:eastAsia="en-US" w:bidi="en-US"/>
        </w:rPr>
        <w:t xml:space="preserve">N </w:t>
      </w:r>
      <w:r>
        <w:t>2-4-87-30-14</w:t>
      </w:r>
      <w:r>
        <w:t>).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231"/>
        </w:tabs>
        <w:spacing w:after="0" w:line="317" w:lineRule="exact"/>
        <w:ind w:left="1140" w:right="740" w:hanging="400"/>
      </w:pPr>
      <w:r>
        <w:t xml:space="preserve">Методические рекомендации по сбору и обмену информацией в области гражданской обороны" (утв. МЧС России 17.06.2016 </w:t>
      </w:r>
      <w:r>
        <w:rPr>
          <w:lang w:val="en-US" w:eastAsia="en-US" w:bidi="en-US"/>
        </w:rPr>
        <w:t xml:space="preserve">N </w:t>
      </w:r>
      <w:r>
        <w:t>2-4-71-34-11).</w:t>
      </w:r>
    </w:p>
    <w:p w:rsidR="00106540" w:rsidRDefault="002829B6">
      <w:pPr>
        <w:pStyle w:val="20"/>
        <w:numPr>
          <w:ilvl w:val="0"/>
          <w:numId w:val="10"/>
        </w:numPr>
        <w:shd w:val="clear" w:color="auto" w:fill="auto"/>
        <w:tabs>
          <w:tab w:val="left" w:pos="1231"/>
        </w:tabs>
        <w:spacing w:after="0"/>
        <w:ind w:left="1140" w:right="740" w:hanging="400"/>
      </w:pPr>
      <w:r>
        <w:t>Гражданская защита, энциклопедия, М., 2015, под общей редакцией В.А. Пучкова , т.3, стр. 483-484.</w:t>
      </w:r>
    </w:p>
    <w:p w:rsidR="00106540" w:rsidRDefault="002829B6">
      <w:pPr>
        <w:pStyle w:val="40"/>
        <w:shd w:val="clear" w:color="auto" w:fill="auto"/>
        <w:spacing w:before="0" w:after="65" w:line="280" w:lineRule="exact"/>
        <w:ind w:left="4380" w:firstLine="0"/>
        <w:jc w:val="left"/>
      </w:pPr>
      <w:r>
        <w:t>Интернет-ресурсы:</w:t>
      </w:r>
    </w:p>
    <w:p w:rsidR="00106540" w:rsidRDefault="002829B6">
      <w:pPr>
        <w:pStyle w:val="20"/>
        <w:numPr>
          <w:ilvl w:val="0"/>
          <w:numId w:val="11"/>
        </w:numPr>
        <w:shd w:val="clear" w:color="auto" w:fill="auto"/>
        <w:tabs>
          <w:tab w:val="left" w:pos="507"/>
        </w:tabs>
        <w:spacing w:after="0" w:line="326" w:lineRule="exact"/>
        <w:ind w:left="440" w:hanging="280"/>
      </w:pPr>
      <w:r>
        <w:t>Управ</w:t>
      </w:r>
      <w:r>
        <w:t>ление по делам ГО и ЧС администрации МОГО «Ухта», официальный</w:t>
      </w:r>
    </w:p>
    <w:p w:rsidR="00106540" w:rsidRDefault="002829B6">
      <w:pPr>
        <w:pStyle w:val="40"/>
        <w:shd w:val="clear" w:color="auto" w:fill="auto"/>
        <w:tabs>
          <w:tab w:val="left" w:pos="4741"/>
        </w:tabs>
        <w:spacing w:before="0" w:after="0" w:line="326" w:lineRule="exact"/>
        <w:ind w:left="440" w:firstLine="0"/>
        <w:jc w:val="both"/>
      </w:pPr>
      <w:r>
        <w:rPr>
          <w:rStyle w:val="41"/>
        </w:rPr>
        <w:t>сайт/</w:t>
      </w:r>
      <w:hyperlink r:id="rId25" w:history="1">
        <w:r>
          <w:rPr>
            <w:rStyle w:val="a3"/>
            <w:b w:val="0"/>
            <w:bCs w:val="0"/>
          </w:rPr>
          <w:tab/>
        </w:r>
        <w:r>
          <w:rPr>
            <w:rStyle w:val="a3"/>
          </w:rPr>
          <w:t>http://emercom.mouhta.ru/services/lessons/</w:t>
        </w:r>
        <w:r w:rsidRPr="005014E0">
          <w:rPr>
            <w:rStyle w:val="a3"/>
            <w:lang w:eastAsia="en-US" w:bidi="en-US"/>
          </w:rPr>
          <w:t>;</w:t>
        </w:r>
      </w:hyperlink>
    </w:p>
    <w:p w:rsidR="00106540" w:rsidRDefault="002829B6">
      <w:pPr>
        <w:pStyle w:val="40"/>
        <w:shd w:val="clear" w:color="auto" w:fill="auto"/>
        <w:spacing w:before="0" w:after="0" w:line="326" w:lineRule="exact"/>
        <w:ind w:left="440" w:firstLine="0"/>
        <w:jc w:val="both"/>
      </w:pPr>
      <w:hyperlink r:id="rId26" w:history="1">
        <w:r>
          <w:rPr>
            <w:rStyle w:val="a3"/>
          </w:rPr>
          <w:t>http://emercom.mouhta.ru/docs/post/Instruktaz%20po%20GQ%202017.pdf</w:t>
        </w:r>
        <w:r w:rsidRPr="005014E0">
          <w:rPr>
            <w:rStyle w:val="a3"/>
            <w:lang w:eastAsia="en-US" w:bidi="en-US"/>
          </w:rPr>
          <w:t>:</w:t>
        </w:r>
      </w:hyperlink>
    </w:p>
    <w:p w:rsidR="00106540" w:rsidRPr="005014E0" w:rsidRDefault="002829B6">
      <w:pPr>
        <w:pStyle w:val="40"/>
        <w:numPr>
          <w:ilvl w:val="0"/>
          <w:numId w:val="11"/>
        </w:numPr>
        <w:shd w:val="clear" w:color="auto" w:fill="auto"/>
        <w:spacing w:before="0" w:after="0" w:line="326" w:lineRule="exact"/>
        <w:ind w:left="440" w:right="740" w:hanging="280"/>
        <w:jc w:val="both"/>
        <w:rPr>
          <w:lang w:val="en-US"/>
        </w:rPr>
      </w:pPr>
      <w:r>
        <w:rPr>
          <w:rStyle w:val="41"/>
        </w:rPr>
        <w:t xml:space="preserve"> Блог</w:t>
      </w:r>
      <w:r w:rsidRPr="005014E0">
        <w:rPr>
          <w:rStyle w:val="41"/>
          <w:lang w:val="en-US"/>
        </w:rPr>
        <w:t xml:space="preserve"> </w:t>
      </w:r>
      <w:r>
        <w:rPr>
          <w:rStyle w:val="41"/>
        </w:rPr>
        <w:t>инженера</w:t>
      </w:r>
      <w:r w:rsidRPr="005014E0">
        <w:rPr>
          <w:rStyle w:val="41"/>
          <w:lang w:val="en-US"/>
        </w:rPr>
        <w:t xml:space="preserve"> </w:t>
      </w:r>
      <w:r>
        <w:rPr>
          <w:rStyle w:val="41"/>
        </w:rPr>
        <w:t>РФ</w:t>
      </w:r>
      <w:r w:rsidRPr="005014E0">
        <w:rPr>
          <w:rStyle w:val="41"/>
          <w:lang w:val="en-US"/>
        </w:rPr>
        <w:t xml:space="preserve">. </w:t>
      </w:r>
      <w:r w:rsidRPr="005014E0">
        <w:rPr>
          <w:lang w:val="en-US"/>
        </w:rPr>
        <w:t xml:space="preserve">/ </w:t>
      </w:r>
      <w:r w:rsidRPr="005014E0">
        <w:rPr>
          <w:rStyle w:val="43"/>
          <w:b/>
          <w:bCs/>
          <w:lang w:eastAsia="ru-RU" w:bidi="ru-RU"/>
        </w:rPr>
        <w:t>https://</w:t>
      </w:r>
      <w:r>
        <w:rPr>
          <w:rStyle w:val="43"/>
          <w:b/>
          <w:bCs/>
          <w:lang w:val="ru-RU" w:eastAsia="ru-RU" w:bidi="ru-RU"/>
        </w:rPr>
        <w:t>блог</w:t>
      </w:r>
      <w:r w:rsidRPr="005014E0">
        <w:rPr>
          <w:rStyle w:val="43"/>
          <w:b/>
          <w:bCs/>
          <w:lang w:eastAsia="ru-RU" w:bidi="ru-RU"/>
        </w:rPr>
        <w:t>-</w:t>
      </w:r>
      <w:r>
        <w:rPr>
          <w:rStyle w:val="43"/>
          <w:b/>
          <w:bCs/>
          <w:lang w:val="ru-RU" w:eastAsia="ru-RU" w:bidi="ru-RU"/>
        </w:rPr>
        <w:t>инженера</w:t>
      </w:r>
      <w:r w:rsidRPr="005014E0">
        <w:rPr>
          <w:rStyle w:val="43"/>
          <w:b/>
          <w:bCs/>
          <w:lang w:eastAsia="ru-RU" w:bidi="ru-RU"/>
        </w:rPr>
        <w:t>.</w:t>
      </w:r>
      <w:r>
        <w:rPr>
          <w:rStyle w:val="43"/>
          <w:b/>
          <w:bCs/>
          <w:lang w:val="ru-RU" w:eastAsia="ru-RU" w:bidi="ru-RU"/>
        </w:rPr>
        <w:t>рф</w:t>
      </w:r>
      <w:r w:rsidRPr="005014E0">
        <w:rPr>
          <w:rStyle w:val="43"/>
          <w:b/>
          <w:bCs/>
          <w:lang w:eastAsia="ru-RU" w:bidi="ru-RU"/>
        </w:rPr>
        <w:t>/</w:t>
      </w:r>
      <w:r w:rsidRPr="005014E0">
        <w:rPr>
          <w:lang w:val="en-US"/>
        </w:rPr>
        <w:t xml:space="preserve">, </w:t>
      </w:r>
      <w:r>
        <w:rPr>
          <w:rStyle w:val="43"/>
          <w:b/>
          <w:bCs/>
        </w:rPr>
        <w:t>https:/</w:t>
      </w:r>
      <w:r>
        <w:rPr>
          <w:rStyle w:val="44"/>
        </w:rPr>
        <w:t>^</w:t>
      </w:r>
      <w:r>
        <w:rPr>
          <w:rStyle w:val="43"/>
          <w:b/>
          <w:bCs/>
        </w:rPr>
        <w:t xml:space="preserve">or- </w:t>
      </w:r>
      <w:r>
        <w:rPr>
          <w:rStyle w:val="43"/>
          <w:b/>
          <w:bCs/>
          <w:lang w:val="ru-RU" w:eastAsia="ru-RU" w:bidi="ru-RU"/>
        </w:rPr>
        <w:t>инженера</w:t>
      </w:r>
      <w:r w:rsidRPr="005014E0">
        <w:rPr>
          <w:rStyle w:val="43"/>
          <w:b/>
          <w:bCs/>
          <w:lang w:eastAsia="ru-RU" w:bidi="ru-RU"/>
        </w:rPr>
        <w:t>.</w:t>
      </w:r>
      <w:r>
        <w:rPr>
          <w:rStyle w:val="43"/>
          <w:b/>
          <w:bCs/>
          <w:lang w:val="ru-RU" w:eastAsia="ru-RU" w:bidi="ru-RU"/>
        </w:rPr>
        <w:t>рф</w:t>
      </w:r>
      <w:r>
        <w:rPr>
          <w:rStyle w:val="43"/>
          <w:b/>
          <w:bCs/>
        </w:rPr>
        <w:t>/category/go-i-chs</w:t>
      </w:r>
      <w:r>
        <w:rPr>
          <w:lang w:val="en-US" w:eastAsia="en-US" w:bidi="en-US"/>
        </w:rPr>
        <w:t>:</w:t>
      </w:r>
    </w:p>
    <w:p w:rsidR="00106540" w:rsidRDefault="002829B6">
      <w:pPr>
        <w:pStyle w:val="20"/>
        <w:numPr>
          <w:ilvl w:val="0"/>
          <w:numId w:val="11"/>
        </w:numPr>
        <w:shd w:val="clear" w:color="auto" w:fill="auto"/>
        <w:tabs>
          <w:tab w:val="left" w:pos="536"/>
        </w:tabs>
        <w:spacing w:after="0" w:line="326" w:lineRule="exact"/>
        <w:ind w:left="440" w:right="740" w:hanging="280"/>
      </w:pPr>
      <w:r>
        <w:t>Гражданская оборона и защита от чрезвычайных ситуаций в учреждениях, организациях и на предпри</w:t>
      </w:r>
      <w:r>
        <w:t xml:space="preserve">ятиях/ </w:t>
      </w:r>
      <w:r>
        <w:rPr>
          <w:rStyle w:val="2b"/>
          <w:lang w:val="en-US" w:eastAsia="en-US" w:bidi="en-US"/>
        </w:rPr>
        <w:t>http</w:t>
      </w:r>
      <w:r w:rsidRPr="005014E0">
        <w:rPr>
          <w:rStyle w:val="2b"/>
          <w:lang w:eastAsia="en-US" w:bidi="en-US"/>
        </w:rPr>
        <w:t>^</w:t>
      </w:r>
      <w:r>
        <w:rPr>
          <w:rStyle w:val="2b"/>
        </w:rPr>
        <w:t xml:space="preserve">/гражданская-обо.Еона-и-защита-от- </w:t>
      </w:r>
      <w:r>
        <w:rPr>
          <w:rStyle w:val="2c"/>
        </w:rPr>
        <w:t>чс.рф/</w:t>
      </w:r>
      <w:r>
        <w:rPr>
          <w:rStyle w:val="21"/>
        </w:rPr>
        <w:t>:</w:t>
      </w:r>
    </w:p>
    <w:p w:rsidR="00106540" w:rsidRDefault="002829B6">
      <w:pPr>
        <w:pStyle w:val="20"/>
        <w:numPr>
          <w:ilvl w:val="0"/>
          <w:numId w:val="11"/>
        </w:numPr>
        <w:shd w:val="clear" w:color="auto" w:fill="auto"/>
        <w:tabs>
          <w:tab w:val="left" w:pos="536"/>
        </w:tabs>
        <w:spacing w:after="0"/>
        <w:ind w:left="440" w:hanging="280"/>
      </w:pPr>
      <w:r>
        <w:t>Информация по гражданской обороне, предупреждению и ликвидации</w:t>
      </w:r>
    </w:p>
    <w:p w:rsidR="00106540" w:rsidRDefault="002829B6">
      <w:pPr>
        <w:pStyle w:val="40"/>
        <w:shd w:val="clear" w:color="auto" w:fill="auto"/>
        <w:tabs>
          <w:tab w:val="left" w:pos="5562"/>
        </w:tabs>
        <w:spacing w:before="0" w:after="0" w:line="322" w:lineRule="exact"/>
        <w:ind w:left="440" w:firstLine="0"/>
        <w:jc w:val="left"/>
      </w:pPr>
      <w:r>
        <w:rPr>
          <w:rStyle w:val="41"/>
        </w:rPr>
        <w:t>чрезвычайных ситуаций</w:t>
      </w:r>
      <w:r>
        <w:t>/</w:t>
      </w:r>
      <w:hyperlink r:id="rId27" w:history="1">
        <w:r>
          <w:rPr>
            <w:rStyle w:val="a3"/>
          </w:rPr>
          <w:t xml:space="preserve"> </w:t>
        </w:r>
        <w:r>
          <w:rPr>
            <w:rStyle w:val="a3"/>
          </w:rPr>
          <w:t>http://gochs.info/download/</w:t>
        </w:r>
        <w:r>
          <w:rPr>
            <w:rStyle w:val="a3"/>
          </w:rPr>
          <w:t>Metodrekomendacii-po-</w:t>
        </w:r>
      </w:hyperlink>
      <w:r w:rsidRPr="005014E0">
        <w:rPr>
          <w:rStyle w:val="43"/>
          <w:b/>
          <w:bCs/>
          <w:lang w:val="ru-RU"/>
        </w:rPr>
        <w:t xml:space="preserve"> </w:t>
      </w:r>
      <w:hyperlink r:id="rId28" w:history="1">
        <w:r>
          <w:rPr>
            <w:rStyle w:val="a3"/>
          </w:rPr>
          <w:t>vvodnomu-instruktazhu-GO.pdf</w:t>
        </w:r>
        <w:r w:rsidRPr="005014E0">
          <w:rPr>
            <w:rStyle w:val="a3"/>
            <w:lang w:eastAsia="en-US" w:bidi="en-US"/>
          </w:rPr>
          <w:t>:</w:t>
        </w:r>
      </w:hyperlink>
      <w:hyperlink r:id="rId29" w:history="1">
        <w:r w:rsidRPr="005014E0">
          <w:rPr>
            <w:rStyle w:val="a3"/>
            <w:lang w:eastAsia="en-US" w:bidi="en-US"/>
          </w:rPr>
          <w:tab/>
        </w:r>
        <w:r>
          <w:rPr>
            <w:rStyle w:val="a3"/>
          </w:rPr>
          <w:t>http://gochs.info/download/Kons</w:t>
        </w:r>
        <w:r>
          <w:rPr>
            <w:rStyle w:val="a3"/>
          </w:rPr>
          <w:t>pekt-</w:t>
        </w:r>
      </w:hyperlink>
    </w:p>
    <w:p w:rsidR="00106540" w:rsidRDefault="002829B6">
      <w:pPr>
        <w:pStyle w:val="40"/>
        <w:shd w:val="clear" w:color="auto" w:fill="auto"/>
        <w:spacing w:before="0" w:after="0" w:line="322" w:lineRule="exact"/>
        <w:ind w:left="440" w:firstLine="0"/>
        <w:jc w:val="both"/>
      </w:pPr>
      <w:hyperlink r:id="rId30" w:history="1">
        <w:r>
          <w:rPr>
            <w:rStyle w:val="a3"/>
          </w:rPr>
          <w:t>vvodnogo-instruktazha-po-GO.pdf</w:t>
        </w:r>
        <w:r>
          <w:rPr>
            <w:rStyle w:val="a3"/>
            <w:lang w:val="en-US" w:eastAsia="en-US" w:bidi="en-US"/>
          </w:rPr>
          <w:t>.</w:t>
        </w:r>
      </w:hyperlink>
    </w:p>
    <w:sectPr w:rsidR="00106540">
      <w:pgSz w:w="11900" w:h="16840"/>
      <w:pgMar w:top="1169" w:right="406" w:bottom="1169" w:left="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B6" w:rsidRDefault="002829B6">
      <w:r>
        <w:separator/>
      </w:r>
    </w:p>
  </w:endnote>
  <w:endnote w:type="continuationSeparator" w:id="0">
    <w:p w:rsidR="002829B6" w:rsidRDefault="0028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9926320</wp:posOffset>
              </wp:positionV>
              <wp:extent cx="70485" cy="160655"/>
              <wp:effectExtent l="0" t="1270" r="635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4E0" w:rsidRPr="005014E0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92.9pt;margin-top:781.6pt;width:5.5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87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4E0" w:rsidRPr="005014E0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9926320</wp:posOffset>
              </wp:positionV>
              <wp:extent cx="140335" cy="160655"/>
              <wp:effectExtent l="0" t="127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4E0" w:rsidRPr="005014E0">
                            <w:rPr>
                              <w:rStyle w:val="11pt"/>
                              <w:noProof/>
                            </w:rPr>
                            <w:t>19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6" type="#_x0000_t202" style="position:absolute;margin-left:292.9pt;margin-top:781.6pt;width:11.05pt;height:12.6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VErQIAAK8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4E0" w:rsidRPr="005014E0">
                      <w:rPr>
                        <w:rStyle w:val="11pt"/>
                        <w:noProof/>
                      </w:rPr>
                      <w:t>19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9926320</wp:posOffset>
              </wp:positionV>
              <wp:extent cx="140335" cy="160655"/>
              <wp:effectExtent l="0" t="1270" r="0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4E0" w:rsidRPr="005014E0">
                            <w:rPr>
                              <w:rStyle w:val="11pt"/>
                              <w:noProof/>
                            </w:rPr>
                            <w:t>22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292.9pt;margin-top:781.6pt;width:11.05pt;height:12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6vrQIAAK8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iC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4E0" w:rsidRPr="005014E0">
                      <w:rPr>
                        <w:rStyle w:val="11pt"/>
                        <w:noProof/>
                      </w:rPr>
                      <w:t>22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9926320</wp:posOffset>
              </wp:positionV>
              <wp:extent cx="140335" cy="160655"/>
              <wp:effectExtent l="0" t="127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4E0" w:rsidRPr="005014E0">
                            <w:rPr>
                              <w:rStyle w:val="11pt"/>
                              <w:noProof/>
                            </w:rPr>
                            <w:t>23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8" type="#_x0000_t202" style="position:absolute;margin-left:292.9pt;margin-top:781.6pt;width:11.05pt;height:12.6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QdrAIAAK8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4E0" w:rsidRPr="005014E0">
                      <w:rPr>
                        <w:rStyle w:val="11pt"/>
                        <w:noProof/>
                      </w:rPr>
                      <w:t>23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9923145</wp:posOffset>
              </wp:positionV>
              <wp:extent cx="70485" cy="160655"/>
              <wp:effectExtent l="1270" t="0" r="4445" b="317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4E0" w:rsidRPr="005014E0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94.85pt;margin-top:781.35pt;width:5.5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zz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4E0" w:rsidRPr="005014E0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9923145</wp:posOffset>
              </wp:positionV>
              <wp:extent cx="70485" cy="160655"/>
              <wp:effectExtent l="4445" t="0" r="1270" b="3175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4E0" w:rsidRPr="005014E0">
                            <w:rPr>
                              <w:rStyle w:val="11pt"/>
                              <w:noProof/>
                            </w:rPr>
                            <w:t>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295.1pt;margin-top:781.35pt;width:5.5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2k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4E0" w:rsidRPr="005014E0">
                      <w:rPr>
                        <w:rStyle w:val="11pt"/>
                        <w:noProof/>
                      </w:rPr>
                      <w:t>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9923145</wp:posOffset>
              </wp:positionV>
              <wp:extent cx="116840" cy="190500"/>
              <wp:effectExtent l="0" t="0" r="1905" b="1905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4E0" w:rsidRPr="005014E0">
                            <w:rPr>
                              <w:rStyle w:val="FrankRuehl15pt"/>
                              <w:noProof/>
                            </w:rPr>
                            <w:t>4</w:t>
                          </w:r>
                          <w:r>
                            <w:rPr>
                              <w:rStyle w:val="FrankRuehl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292.9pt;margin-top:781.35pt;width:9.2pt;height:1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4E0" w:rsidRPr="005014E0">
                      <w:rPr>
                        <w:rStyle w:val="FrankRuehl15pt"/>
                        <w:noProof/>
                      </w:rPr>
                      <w:t>4</w:t>
                    </w:r>
                    <w:r>
                      <w:rPr>
                        <w:rStyle w:val="FrankRuehl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9926320</wp:posOffset>
              </wp:positionV>
              <wp:extent cx="70485" cy="160655"/>
              <wp:effectExtent l="0" t="1270" r="635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4E0" w:rsidRPr="005014E0">
                            <w:rPr>
                              <w:rStyle w:val="11pt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292.9pt;margin-top:781.6pt;width:5.5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DjrA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4E0" w:rsidRPr="005014E0">
                      <w:rPr>
                        <w:rStyle w:val="11pt"/>
                        <w:noProof/>
                      </w:rPr>
                      <w:t>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10654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9926320</wp:posOffset>
              </wp:positionV>
              <wp:extent cx="70485" cy="160655"/>
              <wp:effectExtent l="0" t="1270" r="635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4E0" w:rsidRPr="005014E0">
                            <w:rPr>
                              <w:rStyle w:val="11pt"/>
                              <w:noProof/>
                            </w:rPr>
                            <w:t>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292.9pt;margin-top:781.6pt;width:5.55pt;height:12.6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xprAIAAK0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4E0" w:rsidRPr="005014E0">
                      <w:rPr>
                        <w:rStyle w:val="11pt"/>
                        <w:noProof/>
                      </w:rPr>
                      <w:t>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10654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9926320</wp:posOffset>
              </wp:positionV>
              <wp:extent cx="140335" cy="160655"/>
              <wp:effectExtent l="0" t="127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14E0" w:rsidRPr="005014E0">
                            <w:rPr>
                              <w:rStyle w:val="11pt"/>
                              <w:noProof/>
                            </w:rPr>
                            <w:t>20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5" type="#_x0000_t202" style="position:absolute;margin-left:292.9pt;margin-top:781.6pt;width:11.05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c5rQIAAK4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14E0" w:rsidRPr="005014E0">
                      <w:rPr>
                        <w:rStyle w:val="11pt"/>
                        <w:noProof/>
                      </w:rPr>
                      <w:t>20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B6" w:rsidRDefault="002829B6"/>
  </w:footnote>
  <w:footnote w:type="continuationSeparator" w:id="0">
    <w:p w:rsidR="002829B6" w:rsidRDefault="002829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5365750</wp:posOffset>
              </wp:positionH>
              <wp:positionV relativeFrom="page">
                <wp:posOffset>763905</wp:posOffset>
              </wp:positionV>
              <wp:extent cx="1479550" cy="204470"/>
              <wp:effectExtent l="3175" t="1905" r="3175" b="3175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22.5pt;margin-top:60.15pt;width:116.5pt;height:16.1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1583690</wp:posOffset>
              </wp:positionH>
              <wp:positionV relativeFrom="page">
                <wp:posOffset>1047750</wp:posOffset>
              </wp:positionV>
              <wp:extent cx="4870450" cy="408940"/>
              <wp:effectExtent l="2540" t="0" r="3810" b="63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2. Тематический план проведения вводного инструктажа по</w:t>
                          </w:r>
                        </w:p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гражданской обороне в </w:t>
                          </w:r>
                          <w:r>
                            <w:rPr>
                              <w:rStyle w:val="a7"/>
                            </w:rPr>
                            <w:t>(название организации)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124.7pt;margin-top:82.5pt;width:383.5pt;height:32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2. Тематический план проведения вводного инструктажа по</w:t>
                    </w:r>
                  </w:p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гражданской обороне в </w:t>
                    </w:r>
                    <w:r>
                      <w:rPr>
                        <w:rStyle w:val="a7"/>
                      </w:rPr>
                      <w:t>(название организации)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5014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763905</wp:posOffset>
              </wp:positionV>
              <wp:extent cx="4064000" cy="204470"/>
              <wp:effectExtent l="1270" t="1905" r="1905" b="3175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540" w:rsidRDefault="002829B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Вопрос 2. Задачи в области гражданской обороны.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156.1pt;margin-top:60.15pt;width:320pt;height:16.1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" filled="f" stroked="f">
              <v:textbox style="mso-fit-shape-to-text:t" inset="0,0,0,0">
                <w:txbxContent>
                  <w:p w:rsidR="00106540" w:rsidRDefault="002829B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Вопрос 2. Задачи в области гражданской обороны.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10654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10654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40" w:rsidRDefault="001065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1AF"/>
    <w:multiLevelType w:val="multilevel"/>
    <w:tmpl w:val="8DBC0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53015"/>
    <w:multiLevelType w:val="multilevel"/>
    <w:tmpl w:val="B18E4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57B5E"/>
    <w:multiLevelType w:val="multilevel"/>
    <w:tmpl w:val="47342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F1EB3"/>
    <w:multiLevelType w:val="multilevel"/>
    <w:tmpl w:val="F8B0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41A36"/>
    <w:multiLevelType w:val="multilevel"/>
    <w:tmpl w:val="9A1EF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05079"/>
    <w:multiLevelType w:val="multilevel"/>
    <w:tmpl w:val="07D4C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AC2E03"/>
    <w:multiLevelType w:val="multilevel"/>
    <w:tmpl w:val="EDAC8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135E73"/>
    <w:multiLevelType w:val="multilevel"/>
    <w:tmpl w:val="3432B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3065DB"/>
    <w:multiLevelType w:val="multilevel"/>
    <w:tmpl w:val="8ACC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E0A61"/>
    <w:multiLevelType w:val="multilevel"/>
    <w:tmpl w:val="9B42A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554443"/>
    <w:multiLevelType w:val="multilevel"/>
    <w:tmpl w:val="F7E6E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40"/>
    <w:rsid w:val="00106540"/>
    <w:rsid w:val="002829B6"/>
    <w:rsid w:val="0050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4EE13-07C6-4357-BA58-BEB31243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Ruehl15pt">
    <w:name w:val="Колонтитул + FrankRuehl;15 pt;Не полужирный;Курсив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9pt">
    <w:name w:val="Основной текст (7) + 19 pt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760" w:after="24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680" w:line="562" w:lineRule="exac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ind w:hanging="1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42" w:lineRule="exact"/>
      <w:ind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317" w:lineRule="exact"/>
      <w:ind w:hanging="4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yperlink" Target="http://emercom.mouhta.ru/docs/post/Instruktaz%20po%20GO%202017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yperlink" Target="http://emercom.mouhta.ru/services/lessons/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29" Type="http://schemas.openxmlformats.org/officeDocument/2006/relationships/hyperlink" Target="http://gochs.info/download/Konspekt-vvodnogo-instruktazha-po-G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hyperlink" Target="http://gochs.info/download/Metodrekomendacii-po-vvodnomu-instruktazhu-GO.pdf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hyperlink" Target="http://gochs.info/download/Metodrekomendacii-po-vvodnomu-instruktazhu-GO.pdf" TargetMode="External"/><Relationship Id="rId30" Type="http://schemas.openxmlformats.org/officeDocument/2006/relationships/hyperlink" Target="http://gochs.info/download/Konspekt-vvodnogo-instruktazha-po-G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7577</Words>
  <Characters>43194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cp:lastModifiedBy>ЦБЖ</cp:lastModifiedBy>
  <cp:revision>1</cp:revision>
  <dcterms:created xsi:type="dcterms:W3CDTF">2019-08-05T08:27:00Z</dcterms:created>
  <dcterms:modified xsi:type="dcterms:W3CDTF">2019-08-05T08:30:00Z</dcterms:modified>
</cp:coreProperties>
</file>