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2E" w:rsidRPr="000D4D2E" w:rsidRDefault="000D4D2E" w:rsidP="00F352FF">
      <w:pPr>
        <w:spacing w:after="0" w:line="240" w:lineRule="auto"/>
        <w:rPr>
          <w:rFonts w:ascii="Times New Roman" w:eastAsiaTheme="minorEastAsia" w:hAnsi="Times New Roman" w:cs="Times New Roman"/>
          <w:iCs/>
          <w:color w:val="333333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4"/>
        <w:gridCol w:w="4800"/>
      </w:tblGrid>
      <w:tr w:rsidR="000D4D2E" w:rsidRPr="000D4D2E" w:rsidTr="00822075">
        <w:tc>
          <w:tcPr>
            <w:tcW w:w="4898" w:type="dxa"/>
          </w:tcPr>
          <w:p w:rsidR="000D4D2E" w:rsidRPr="000D4D2E" w:rsidRDefault="000D4D2E" w:rsidP="000D4D2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0D4D2E" w:rsidRPr="000D4D2E" w:rsidRDefault="00B4012F" w:rsidP="000D4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И.О. н</w:t>
            </w:r>
            <w:r w:rsidR="000D4D2E" w:rsidRPr="000D4D2E">
              <w:rPr>
                <w:rFonts w:ascii="Times New Roman" w:hAnsi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Отдела образования А</w:t>
            </w:r>
            <w:r w:rsidR="000D4D2E" w:rsidRPr="000D4D2E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дминистрации Красносельского района Санкт-Петербурга</w:t>
            </w:r>
          </w:p>
          <w:p w:rsidR="000D4D2E" w:rsidRPr="000D4D2E" w:rsidRDefault="000D4D2E" w:rsidP="000D4D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D2E" w:rsidRPr="000D4D2E" w:rsidRDefault="000D4D2E" w:rsidP="000D4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2E">
              <w:rPr>
                <w:rFonts w:ascii="Times New Roman" w:hAnsi="Times New Roman"/>
                <w:color w:val="000000"/>
                <w:sz w:val="24"/>
                <w:szCs w:val="24"/>
              </w:rPr>
              <w:t>_</w:t>
            </w:r>
            <w:r w:rsidR="00B4012F">
              <w:rPr>
                <w:rFonts w:ascii="Times New Roman" w:hAnsi="Times New Roman"/>
                <w:color w:val="000000"/>
                <w:sz w:val="24"/>
                <w:szCs w:val="24"/>
              </w:rPr>
              <w:t>_______________ М.А.Михайленко</w:t>
            </w:r>
            <w:bookmarkStart w:id="0" w:name="_GoBack"/>
            <w:bookmarkEnd w:id="0"/>
          </w:p>
          <w:p w:rsidR="000D4D2E" w:rsidRPr="000D4D2E" w:rsidRDefault="000D4D2E" w:rsidP="000D4D2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4D2E" w:rsidRPr="000D4D2E" w:rsidRDefault="000D4D2E" w:rsidP="000D4D2E">
            <w:pPr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«_____» _________________ 2020</w:t>
            </w:r>
            <w:r w:rsidRPr="000D4D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899" w:type="dxa"/>
          </w:tcPr>
          <w:p w:rsidR="000D4D2E" w:rsidRPr="000D4D2E" w:rsidRDefault="000D4D2E" w:rsidP="000D4D2E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2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0D4D2E" w:rsidRPr="000D4D2E" w:rsidRDefault="000D4D2E" w:rsidP="000D4D2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D2E" w:rsidRPr="000D4D2E" w:rsidRDefault="000D4D2E" w:rsidP="000D4D2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2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D4D2E">
              <w:rPr>
                <w:rFonts w:ascii="Times New Roman" w:hAnsi="Times New Roman"/>
                <w:sz w:val="24"/>
                <w:szCs w:val="24"/>
              </w:rPr>
              <w:br/>
              <w:t>ГБУ ДО ДООЦ «ЦГПВиБЖ»</w:t>
            </w:r>
          </w:p>
          <w:p w:rsidR="000D4D2E" w:rsidRPr="000D4D2E" w:rsidRDefault="000D4D2E" w:rsidP="000D4D2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D2E" w:rsidRPr="000D4D2E" w:rsidRDefault="000D4D2E" w:rsidP="000D4D2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D2E">
              <w:rPr>
                <w:rFonts w:ascii="Times New Roman" w:hAnsi="Times New Roman"/>
                <w:sz w:val="24"/>
                <w:szCs w:val="24"/>
              </w:rPr>
              <w:t>__________________</w:t>
            </w:r>
            <w:proofErr w:type="spellStart"/>
            <w:r w:rsidRPr="000D4D2E">
              <w:rPr>
                <w:rFonts w:ascii="Times New Roman" w:hAnsi="Times New Roman"/>
                <w:sz w:val="24"/>
                <w:szCs w:val="24"/>
              </w:rPr>
              <w:t>К.Б.Панкрашкин</w:t>
            </w:r>
            <w:proofErr w:type="spellEnd"/>
          </w:p>
          <w:p w:rsidR="000D4D2E" w:rsidRPr="000D4D2E" w:rsidRDefault="000D4D2E" w:rsidP="000D4D2E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4D2E" w:rsidRPr="000D4D2E" w:rsidRDefault="000D4D2E" w:rsidP="000D4D2E">
            <w:pPr>
              <w:jc w:val="center"/>
              <w:rPr>
                <w:rFonts w:ascii="Times New Roman" w:hAnsi="Times New Roman"/>
                <w:bCs/>
                <w:iCs/>
                <w:color w:val="333333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>«_____»________________2020</w:t>
            </w:r>
            <w:r w:rsidRPr="000D4D2E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</w:rPr>
              <w:t xml:space="preserve"> г</w:t>
            </w:r>
            <w:r w:rsidRPr="000D4D2E">
              <w:rPr>
                <w:rFonts w:ascii="Times New Roman" w:hAnsi="Times New Roman"/>
                <w:bCs/>
                <w:iCs/>
                <w:color w:val="333333"/>
                <w:sz w:val="18"/>
                <w:szCs w:val="18"/>
              </w:rPr>
              <w:t>.</w:t>
            </w:r>
          </w:p>
          <w:p w:rsidR="000D4D2E" w:rsidRPr="000D4D2E" w:rsidRDefault="000D4D2E" w:rsidP="000D4D2E">
            <w:pPr>
              <w:jc w:val="center"/>
              <w:rPr>
                <w:rFonts w:ascii="Times New Roman" w:hAnsi="Times New Roman"/>
                <w:iCs/>
                <w:color w:val="333333"/>
                <w:sz w:val="28"/>
                <w:szCs w:val="28"/>
              </w:rPr>
            </w:pPr>
          </w:p>
        </w:tc>
      </w:tr>
    </w:tbl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ПОЛОЖЕНИЕ</w:t>
      </w:r>
    </w:p>
    <w:p w:rsidR="009A11CE" w:rsidRDefault="00266810" w:rsidP="009A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</w:t>
      </w:r>
      <w:r w:rsidR="000D4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организации и </w:t>
      </w:r>
      <w:r w:rsidR="00440B0B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проведении </w:t>
      </w:r>
      <w:r w:rsidR="009A11C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районного</w:t>
      </w:r>
      <w:r w:rsidR="009A11CE" w:rsidRPr="009A11C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</w:t>
      </w:r>
      <w:r w:rsidR="009A11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творческого</w:t>
      </w:r>
      <w:r w:rsidR="009A11CE" w:rsidRPr="009A11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конкурс</w:t>
      </w:r>
      <w:r w:rsidR="009A11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3035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9A11CE" w:rsidRPr="009A11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пожарной тематике </w:t>
      </w:r>
      <w:r w:rsidR="009A11CE" w:rsidRPr="009A11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«Всегда на линии огня!»</w:t>
      </w:r>
    </w:p>
    <w:p w:rsidR="00440B0B" w:rsidRPr="00326467" w:rsidRDefault="009A11CE" w:rsidP="009A1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A11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среди воспитанников дошкольных учреждений Красносельского района Санкт-Петербурга</w:t>
      </w:r>
      <w:r w:rsidRPr="009A11CE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 xml:space="preserve"> Красносельского района Санкт-Петербурга</w:t>
      </w:r>
    </w:p>
    <w:p w:rsidR="00440B0B" w:rsidRPr="00326467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D4D2E" w:rsidRDefault="000D4D2E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Санкт-Петербург</w:t>
      </w:r>
    </w:p>
    <w:p w:rsidR="00440B0B" w:rsidRPr="00326467" w:rsidRDefault="009A11CE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2020</w:t>
      </w: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B0B" w:rsidRDefault="00440B0B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 Общие положения</w:t>
      </w:r>
    </w:p>
    <w:p w:rsidR="00A50A64" w:rsidRPr="00A50A64" w:rsidRDefault="00A50A64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</w:pPr>
    </w:p>
    <w:p w:rsidR="000B63AB" w:rsidRPr="000B63AB" w:rsidRDefault="000B63AB" w:rsidP="000B63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1.1. </w:t>
      </w:r>
      <w:r w:rsidR="00440B0B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Районный </w:t>
      </w:r>
      <w:r w:rsidR="001A0117" w:rsidRPr="001A01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творческий конкурс по пожарной тематике </w:t>
      </w:r>
      <w:r w:rsidR="001A0117" w:rsidRPr="001A011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«Всегда на линии огня!»</w:t>
      </w:r>
      <w:r w:rsidR="001A0117" w:rsidRPr="001A011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среди воспитанников дошкольных учреждений Красносельского района Санкт-Петербурга</w:t>
      </w:r>
      <w:r w:rsidR="001A0117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проводится в рамках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B63A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пропаганды пожарно-технических знаний, поддержки Всероссийского детско-юношеского движения «Школа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уче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бный год и иных законодательных</w:t>
      </w:r>
      <w:r w:rsidRPr="000B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актов, регламентирующих вопросы организации работы с детьми и подростками.</w:t>
      </w:r>
    </w:p>
    <w:p w:rsidR="00440B0B" w:rsidRPr="009C5D6A" w:rsidRDefault="000B63AB" w:rsidP="000B6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B63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1.2. К</w:t>
      </w:r>
      <w:r w:rsidR="000A1B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онкурс является районным</w:t>
      </w:r>
      <w:r w:rsidRPr="000B63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работы </w:t>
      </w:r>
      <w:r w:rsidR="000A1BB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городской этап</w:t>
      </w:r>
      <w:r w:rsidRPr="000B63AB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не представляются</w:t>
      </w:r>
    </w:p>
    <w:p w:rsidR="00440B0B" w:rsidRPr="009C5D6A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40B0B" w:rsidRDefault="00A86A5A" w:rsidP="00440B0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Цель</w:t>
      </w:r>
      <w:r w:rsidR="00440B0B" w:rsidRPr="009C5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задачи</w:t>
      </w:r>
    </w:p>
    <w:p w:rsidR="00A50A64" w:rsidRPr="00A50A64" w:rsidRDefault="00A50A64" w:rsidP="00440B0B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440B0B" w:rsidRPr="009C5D6A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A50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86A5A" w:rsidRPr="00A86A5A">
        <w:rPr>
          <w:rFonts w:ascii="Times New Roman" w:eastAsia="Calibri" w:hAnsi="Times New Roman" w:cs="Times New Roman"/>
          <w:sz w:val="24"/>
          <w:szCs w:val="24"/>
        </w:rPr>
        <w:t>популяризация деятельности Всероссийского добровольного пожарного общества</w:t>
      </w:r>
      <w:r w:rsidR="00A86A5A">
        <w:rPr>
          <w:rFonts w:ascii="Times New Roman" w:eastAsia="Calibri" w:hAnsi="Times New Roman" w:cs="Times New Roman"/>
          <w:sz w:val="24"/>
          <w:szCs w:val="24"/>
        </w:rPr>
        <w:t>, пропаганда противопожарной безопасности.</w:t>
      </w:r>
    </w:p>
    <w:p w:rsidR="00440B0B" w:rsidRPr="009C5D6A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Конкурса:</w:t>
      </w:r>
    </w:p>
    <w:p w:rsidR="00A86A5A" w:rsidRDefault="00A86A5A" w:rsidP="00A86A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6F46">
        <w:rPr>
          <w:rFonts w:ascii="Times New Roman" w:hAnsi="Times New Roman" w:cs="Times New Roman"/>
          <w:sz w:val="24"/>
          <w:szCs w:val="24"/>
        </w:rPr>
        <w:t>- формирование и закрепление навыков грамотного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936F46">
        <w:rPr>
          <w:rFonts w:ascii="Times New Roman" w:hAnsi="Times New Roman" w:cs="Times New Roman"/>
          <w:sz w:val="24"/>
          <w:szCs w:val="24"/>
        </w:rPr>
        <w:t xml:space="preserve"> </w:t>
      </w:r>
      <w:r w:rsidR="00021F5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6F46">
        <w:rPr>
          <w:rFonts w:ascii="Times New Roman" w:hAnsi="Times New Roman" w:cs="Times New Roman"/>
          <w:sz w:val="24"/>
          <w:szCs w:val="24"/>
        </w:rPr>
        <w:t>в условиях пожара и других чрезвычайных ситуациях;</w:t>
      </w:r>
    </w:p>
    <w:p w:rsidR="00A86A5A" w:rsidRPr="00936F46" w:rsidRDefault="00A86A5A" w:rsidP="00A8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F46">
        <w:rPr>
          <w:rFonts w:ascii="Times New Roman" w:hAnsi="Times New Roman" w:cs="Times New Roman"/>
          <w:sz w:val="24"/>
          <w:szCs w:val="24"/>
        </w:rPr>
        <w:t>пропаганда безопасного образа</w:t>
      </w:r>
      <w:r>
        <w:rPr>
          <w:rFonts w:ascii="Times New Roman" w:hAnsi="Times New Roman" w:cs="Times New Roman"/>
          <w:sz w:val="24"/>
          <w:szCs w:val="24"/>
        </w:rPr>
        <w:t xml:space="preserve"> жизни;</w:t>
      </w:r>
    </w:p>
    <w:p w:rsidR="00A86A5A" w:rsidRPr="00936F46" w:rsidRDefault="00A86A5A" w:rsidP="00A8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F46">
        <w:rPr>
          <w:rFonts w:ascii="Times New Roman" w:hAnsi="Times New Roman" w:cs="Times New Roman"/>
          <w:sz w:val="24"/>
          <w:szCs w:val="24"/>
        </w:rPr>
        <w:t>- создание условий для творческой с</w:t>
      </w:r>
      <w:r>
        <w:rPr>
          <w:rFonts w:ascii="Times New Roman" w:hAnsi="Times New Roman" w:cs="Times New Roman"/>
          <w:sz w:val="24"/>
          <w:szCs w:val="24"/>
        </w:rPr>
        <w:t>амореализации детей</w:t>
      </w:r>
      <w:r w:rsidRPr="00936F46">
        <w:rPr>
          <w:rFonts w:ascii="Times New Roman" w:hAnsi="Times New Roman" w:cs="Times New Roman"/>
          <w:sz w:val="24"/>
          <w:szCs w:val="24"/>
        </w:rPr>
        <w:t xml:space="preserve">, развитие </w:t>
      </w:r>
      <w:r>
        <w:rPr>
          <w:rFonts w:ascii="Times New Roman" w:hAnsi="Times New Roman" w:cs="Times New Roman"/>
          <w:sz w:val="24"/>
          <w:szCs w:val="24"/>
        </w:rPr>
        <w:t>их творческого потенциала.</w:t>
      </w:r>
    </w:p>
    <w:p w:rsidR="00440B0B" w:rsidRPr="009C5D6A" w:rsidRDefault="00440B0B" w:rsidP="00440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40B0B" w:rsidRDefault="00751867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3. Сроки и место проведения</w:t>
      </w:r>
      <w:r w:rsidR="008A1AC6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</w:t>
      </w:r>
      <w:r w:rsidR="00440B0B" w:rsidRPr="009C5D6A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Конкурса</w:t>
      </w:r>
    </w:p>
    <w:p w:rsidR="00CC5152" w:rsidRPr="00CC5152" w:rsidRDefault="00CC5152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1BB3" w:rsidRPr="00751867" w:rsidRDefault="00794E70" w:rsidP="000A1B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0A1BB3" w:rsidRPr="000A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дата проведения Конкурса </w:t>
      </w:r>
      <w:r w:rsidR="000A1BB3" w:rsidRPr="00751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2020</w:t>
      </w:r>
      <w:r w:rsidR="000A1BB3" w:rsidRPr="000A1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A1BB3" w:rsidRPr="000A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Окончательную </w:t>
      </w:r>
      <w:r w:rsidR="00070E2B" w:rsidRPr="00751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проведения</w:t>
      </w:r>
      <w:r w:rsidR="000A1BB3" w:rsidRPr="0075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Оргкомитет Конкурса</w:t>
      </w:r>
      <w:r w:rsidR="00751867" w:rsidRPr="00751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формирует график проведения конкурсов на 2020-2021 учебный год</w:t>
      </w:r>
      <w:r w:rsidR="000A1BB3" w:rsidRPr="0075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51867" w:rsidRPr="007518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конкурсантов:</w:t>
      </w:r>
    </w:p>
    <w:p w:rsidR="002D4C3B" w:rsidRPr="00751867" w:rsidRDefault="00477DDA" w:rsidP="002D4C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C3B" w:rsidRPr="00751867">
        <w:rPr>
          <w:rFonts w:ascii="Times New Roman" w:hAnsi="Times New Roman" w:cs="Times New Roman"/>
          <w:sz w:val="24"/>
          <w:szCs w:val="24"/>
        </w:rPr>
        <w:t xml:space="preserve">- на сайте Образовательного учреждения </w:t>
      </w:r>
      <w:hyperlink r:id="rId8" w:history="1">
        <w:r w:rsidR="002D4C3B" w:rsidRPr="0075186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http://cbzh.edu.ru/</w:t>
        </w:r>
      </w:hyperlink>
      <w:r w:rsidR="002D4C3B" w:rsidRPr="007518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3B" w:rsidRPr="00751867" w:rsidRDefault="00751867" w:rsidP="002D4C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867">
        <w:rPr>
          <w:rFonts w:ascii="Times New Roman" w:hAnsi="Times New Roman" w:cs="Times New Roman"/>
          <w:sz w:val="24"/>
          <w:szCs w:val="24"/>
        </w:rPr>
        <w:t xml:space="preserve">- </w:t>
      </w:r>
      <w:r w:rsidR="002D4C3B" w:rsidRPr="00751867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="002D4C3B" w:rsidRPr="0075186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D4C3B" w:rsidRPr="0075186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2D4C3B" w:rsidRPr="0075186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https://vk.com/cbzh_cgpv</w:t>
        </w:r>
      </w:hyperlink>
      <w:r w:rsidR="002D4C3B" w:rsidRPr="0075186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(в обсуждениях </w:t>
      </w:r>
      <w:hyperlink r:id="rId10" w:history="1">
        <w:r w:rsidR="002D4C3B" w:rsidRPr="0075186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https://vk.com/topic-141007323_40558460</w:t>
        </w:r>
      </w:hyperlink>
      <w:r w:rsidR="002D4C3B" w:rsidRPr="00751867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   и   https://vk.com/topic-141007323_40558465).</w:t>
      </w:r>
    </w:p>
    <w:p w:rsidR="00794E70" w:rsidRDefault="00794E70" w:rsidP="00794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94E70" w:rsidRPr="00794E70" w:rsidRDefault="00794E70" w:rsidP="00794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94E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3.2. Работы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с заявками </w:t>
      </w:r>
      <w:r w:rsidRPr="00794E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присылаются на электронную почту </w:t>
      </w:r>
      <w:hyperlink r:id="rId11" w:history="1">
        <w:r w:rsidRPr="00794E70">
          <w:rPr>
            <w:rFonts w:ascii="Times New Roman" w:eastAsiaTheme="minorEastAsia" w:hAnsi="Times New Roman" w:cs="Times New Roman"/>
            <w:bCs/>
            <w:sz w:val="24"/>
            <w:szCs w:val="24"/>
            <w:u w:val="single"/>
            <w:lang w:eastAsia="ru-RU"/>
          </w:rPr>
          <w:t>2020obg@mail.ru</w:t>
        </w:r>
      </w:hyperlink>
      <w:r w:rsidRPr="00794E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794E70" w:rsidRPr="00794E70" w:rsidRDefault="00794E70" w:rsidP="00794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94E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всем вопросам обращаться по телефону (812) 744-00-45, с 9-00 до 17-00                                  </w:t>
      </w:r>
      <w:proofErr w:type="gramStart"/>
      <w:r w:rsidRPr="00794E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Pr="00794E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обед- с 12-45 до 13-15). </w:t>
      </w:r>
    </w:p>
    <w:p w:rsidR="00794E70" w:rsidRPr="00794E70" w:rsidRDefault="00794E70" w:rsidP="00794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Ответственные:</w:t>
      </w:r>
    </w:p>
    <w:p w:rsidR="00794E70" w:rsidRPr="00794E70" w:rsidRDefault="00794E70" w:rsidP="00794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педагог-организатор Денисова Марина Анатольевна;</w:t>
      </w:r>
    </w:p>
    <w:p w:rsidR="00794E70" w:rsidRPr="00794E70" w:rsidRDefault="00794E70" w:rsidP="00794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4E7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педагог-организатор Пискунова Марьяна;</w:t>
      </w:r>
    </w:p>
    <w:p w:rsidR="00794E70" w:rsidRPr="00794E70" w:rsidRDefault="00794E70" w:rsidP="00794E7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794E7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педагог-организатор Корнилова Наталья Евгеньевна.</w:t>
      </w:r>
    </w:p>
    <w:p w:rsidR="0067266E" w:rsidRDefault="0067266E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Организаторы Конкурса</w:t>
      </w:r>
    </w:p>
    <w:p w:rsidR="00CC5152" w:rsidRPr="00CC5152" w:rsidRDefault="00CC5152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C5152" w:rsidRDefault="00440B0B" w:rsidP="00CC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D6A">
        <w:rPr>
          <w:rFonts w:ascii="Times New Roman" w:hAnsi="Times New Roman" w:cs="Times New Roman"/>
          <w:sz w:val="24"/>
          <w:szCs w:val="24"/>
          <w:lang w:eastAsia="ru-RU"/>
        </w:rPr>
        <w:t>4.1. Организаторами Конкурса выступают:</w:t>
      </w:r>
    </w:p>
    <w:p w:rsidR="00440B0B" w:rsidRPr="00CC5152" w:rsidRDefault="00CC5152" w:rsidP="00CC5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440B0B" w:rsidRPr="00CC5152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Отдел образования админ</w:t>
      </w:r>
      <w:r w:rsidRPr="00CC5152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истрации Красносельского района </w:t>
      </w:r>
      <w:r w:rsidR="00440B0B" w:rsidRPr="00CC5152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Санкт-Петербурга;</w:t>
      </w:r>
    </w:p>
    <w:p w:rsidR="00327712" w:rsidRPr="009C5D6A" w:rsidRDefault="00CC5152" w:rsidP="00CC5152">
      <w:pPr>
        <w:pStyle w:val="a3"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327712"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Государственное бюджетное учреждение дополнительного образования детский оздоровительно-образовательный центр Красносельского района Санкт-</w:t>
      </w:r>
      <w:r w:rsidR="00327712"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Петербурга «Центр гражданско-патриотического воспитания и безопасности жизнедеятельности»</w:t>
      </w:r>
    </w:p>
    <w:p w:rsidR="006F2700" w:rsidRDefault="006F2700" w:rsidP="00612C78">
      <w:pPr>
        <w:spacing w:after="0" w:line="240" w:lineRule="auto"/>
        <w:ind w:right="565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440B0B" w:rsidRDefault="00440B0B" w:rsidP="00612C78">
      <w:pPr>
        <w:spacing w:after="0" w:line="240" w:lineRule="auto"/>
        <w:ind w:right="565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4.2. Непосредственное проведение Конкурса 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</w:t>
      </w:r>
      <w:r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Петербурга </w:t>
      </w:r>
      <w:r w:rsidR="00021F50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</w:t>
      </w:r>
      <w:proofErr w:type="gramStart"/>
      <w:r w:rsidR="00021F50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</w:t>
      </w:r>
      <w:r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«</w:t>
      </w:r>
      <w:proofErr w:type="gramEnd"/>
      <w:r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Центр гражданско-патриотического воспитания и безопасности жизнедеятельности» (далее - ГБУ ДО ДООЦ «ЦГПВиБЖ»).</w:t>
      </w:r>
    </w:p>
    <w:p w:rsidR="006F2700" w:rsidRDefault="006F2700" w:rsidP="00A131B0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440B0B" w:rsidRDefault="00440B0B" w:rsidP="00A131B0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lastRenderedPageBreak/>
        <w:t>4.3. ГБ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У ДО ДООЦ «Ц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ГПВи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БЖ» несет ответственность за подготовку площадки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для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проведения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Конкурса</w:t>
      </w:r>
      <w:r w:rsidRPr="00123DBD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и соблюдение мер безопасности при его проведении</w:t>
      </w:r>
      <w:r w:rsidR="00021F50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F2700" w:rsidRDefault="006F2700" w:rsidP="00327712">
      <w:pPr>
        <w:pStyle w:val="a4"/>
        <w:tabs>
          <w:tab w:val="num" w:pos="0"/>
        </w:tabs>
        <w:spacing w:after="0"/>
        <w:ind w:left="0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327712" w:rsidRPr="008F6C23" w:rsidRDefault="00327712" w:rsidP="00327712">
      <w:pPr>
        <w:pStyle w:val="a4"/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4.4</w:t>
      </w:r>
      <w:r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. Для подготовки и проведения Конкурса создаётся Организационный комитет (далее – Оргкомитет)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. Оргкомитет назначает Председателя жюри Конкурса 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8F6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дату,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проведения Конкурса</w:t>
      </w:r>
      <w:r w:rsidRPr="008F6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31B0" w:rsidRDefault="00A131B0" w:rsidP="00327712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A131B0" w:rsidRDefault="00A131B0" w:rsidP="00327712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123DBD"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Состав Оргкомитета:</w:t>
      </w:r>
    </w:p>
    <w:p w:rsidR="00327712" w:rsidRDefault="00327712" w:rsidP="00327712">
      <w:pPr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-185"/>
        <w:tblOverlap w:val="never"/>
        <w:tblW w:w="9385" w:type="dxa"/>
        <w:tblLook w:val="04A0" w:firstRow="1" w:lastRow="0" w:firstColumn="1" w:lastColumn="0" w:noHBand="0" w:noVBand="1"/>
      </w:tblPr>
      <w:tblGrid>
        <w:gridCol w:w="3794"/>
        <w:gridCol w:w="5591"/>
      </w:tblGrid>
      <w:tr w:rsidR="00613AD6" w:rsidRPr="00613AD6" w:rsidTr="00B61565">
        <w:trPr>
          <w:trHeight w:val="659"/>
        </w:trPr>
        <w:tc>
          <w:tcPr>
            <w:tcW w:w="3794" w:type="dxa"/>
          </w:tcPr>
          <w:p w:rsidR="00613AD6" w:rsidRPr="00613AD6" w:rsidRDefault="00613AD6" w:rsidP="00613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Председатель Оргкомитета:</w:t>
            </w:r>
          </w:p>
        </w:tc>
        <w:tc>
          <w:tcPr>
            <w:tcW w:w="5591" w:type="dxa"/>
          </w:tcPr>
          <w:p w:rsidR="00613AD6" w:rsidRPr="00613AD6" w:rsidRDefault="00613AD6" w:rsidP="00613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ГБУ ДО ДООЦ «ЦГПВиБЖ» </w:t>
            </w:r>
          </w:p>
          <w:p w:rsidR="00613AD6" w:rsidRPr="00613AD6" w:rsidRDefault="00613AD6" w:rsidP="00613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К.Б. Панкрашкин</w:t>
            </w:r>
          </w:p>
        </w:tc>
      </w:tr>
      <w:tr w:rsidR="00613AD6" w:rsidRPr="00613AD6" w:rsidTr="00B61565">
        <w:trPr>
          <w:trHeight w:val="302"/>
        </w:trPr>
        <w:tc>
          <w:tcPr>
            <w:tcW w:w="3794" w:type="dxa"/>
          </w:tcPr>
          <w:p w:rsidR="00613AD6" w:rsidRPr="00613AD6" w:rsidRDefault="00613AD6" w:rsidP="00613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</w:tcPr>
          <w:p w:rsidR="00613AD6" w:rsidRPr="00613AD6" w:rsidRDefault="00613AD6" w:rsidP="00613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3AD6" w:rsidRPr="00613AD6" w:rsidTr="00B61565">
        <w:trPr>
          <w:trHeight w:val="624"/>
        </w:trPr>
        <w:tc>
          <w:tcPr>
            <w:tcW w:w="3794" w:type="dxa"/>
          </w:tcPr>
          <w:p w:rsidR="00613AD6" w:rsidRPr="00613AD6" w:rsidRDefault="00613AD6" w:rsidP="00613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Члены Оргкомитета:</w:t>
            </w:r>
          </w:p>
        </w:tc>
        <w:tc>
          <w:tcPr>
            <w:tcW w:w="5591" w:type="dxa"/>
          </w:tcPr>
          <w:p w:rsidR="00613AD6" w:rsidRPr="00613AD6" w:rsidRDefault="00613AD6" w:rsidP="00613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Методист ГБУ ДО ДООЦ «ЦГПВиБЖ» </w:t>
            </w:r>
            <w:proofErr w:type="spellStart"/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В.В.Киселев</w:t>
            </w:r>
            <w:proofErr w:type="spellEnd"/>
          </w:p>
        </w:tc>
      </w:tr>
      <w:tr w:rsidR="00613AD6" w:rsidRPr="00613AD6" w:rsidTr="00B61565">
        <w:trPr>
          <w:trHeight w:val="624"/>
        </w:trPr>
        <w:tc>
          <w:tcPr>
            <w:tcW w:w="3794" w:type="dxa"/>
          </w:tcPr>
          <w:p w:rsidR="00613AD6" w:rsidRPr="00613AD6" w:rsidRDefault="00613AD6" w:rsidP="00613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</w:tcPr>
          <w:p w:rsidR="00613AD6" w:rsidRPr="00613AD6" w:rsidRDefault="00613AD6" w:rsidP="00613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 ГБУ ДО ДООЦ «ЦГПВиБЖ» </w:t>
            </w:r>
            <w:proofErr w:type="spellStart"/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М.А.Денисова</w:t>
            </w:r>
            <w:proofErr w:type="spellEnd"/>
          </w:p>
        </w:tc>
      </w:tr>
      <w:tr w:rsidR="00613AD6" w:rsidRPr="00613AD6" w:rsidTr="00B61565">
        <w:trPr>
          <w:trHeight w:val="624"/>
        </w:trPr>
        <w:tc>
          <w:tcPr>
            <w:tcW w:w="3794" w:type="dxa"/>
          </w:tcPr>
          <w:p w:rsidR="00613AD6" w:rsidRPr="00613AD6" w:rsidRDefault="00613AD6" w:rsidP="00613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</w:tcPr>
          <w:p w:rsidR="00613AD6" w:rsidRPr="00613AD6" w:rsidRDefault="00613AD6" w:rsidP="00613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 ГБУ ДО ДООЦ «ЦГПВиБЖ» </w:t>
            </w:r>
            <w:proofErr w:type="spellStart"/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М.Пискунова</w:t>
            </w:r>
            <w:proofErr w:type="spellEnd"/>
          </w:p>
        </w:tc>
      </w:tr>
      <w:tr w:rsidR="00613AD6" w:rsidRPr="00613AD6" w:rsidTr="00B61565">
        <w:trPr>
          <w:trHeight w:val="624"/>
        </w:trPr>
        <w:tc>
          <w:tcPr>
            <w:tcW w:w="3794" w:type="dxa"/>
          </w:tcPr>
          <w:p w:rsidR="00613AD6" w:rsidRPr="00613AD6" w:rsidRDefault="00613AD6" w:rsidP="00613AD6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</w:tcPr>
          <w:p w:rsidR="00613AD6" w:rsidRPr="00613AD6" w:rsidRDefault="00613AD6" w:rsidP="00613A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Педагог-организатор ГБУ ДО ДООЦ «ЦГПВиБЖ» </w:t>
            </w:r>
            <w:proofErr w:type="spellStart"/>
            <w:r w:rsidRPr="00613A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Н.Е.Корнилова</w:t>
            </w:r>
            <w:proofErr w:type="spellEnd"/>
          </w:p>
        </w:tc>
      </w:tr>
    </w:tbl>
    <w:p w:rsidR="00A131B0" w:rsidRPr="00A131B0" w:rsidRDefault="00371025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4.5</w:t>
      </w:r>
      <w:r w:rsidR="00A131B0"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Функции Оргкомитета: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формирование, утверждение состава и председателя жюри Конкурса;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творческих работ для участия в Конкурсе;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работы жюри по подведению итогов Конкурса;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материалов для освещения проведения и итогов Конкурса на сайтах                    и в сети Интернет;</w:t>
      </w:r>
    </w:p>
    <w:p w:rsidR="00A131B0" w:rsidRPr="00A131B0" w:rsidRDefault="005E5B33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награждение</w:t>
      </w:r>
      <w:r w:rsidR="00A131B0"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победителей и призеров Конкурса;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осуществление общего и методического руководства.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1B0" w:rsidRPr="00A131B0" w:rsidRDefault="00371025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4.6</w:t>
      </w:r>
      <w:r w:rsidR="00A131B0"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Все решения Оргкомитета оформляются протоколом и утверждаются председателем Оргкомитета. 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1B0" w:rsidRPr="00A131B0" w:rsidRDefault="00371025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4.7</w:t>
      </w:r>
      <w:r w:rsidR="00A131B0"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Оргкомитет Конкурса имеет право вносить изменения в данное Положение.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1B0" w:rsidRPr="00A131B0" w:rsidRDefault="00371025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4.8</w:t>
      </w:r>
      <w:r w:rsidR="00A131B0"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Функции Жюри Конкурса: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оценка творческих работ, представленные на Конкурс в соответствии с критериями Положения;</w:t>
      </w:r>
    </w:p>
    <w:p w:rsidR="00A131B0" w:rsidRPr="00A131B0" w:rsidRDefault="00371025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A131B0"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определение победителей и призеров в каждой номинации, в каждой возрастной группе Конкурса. Жюри имеет право в любой из конкурсных номинаций не определять победителя. 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оформление итогового протокола Конкурса. 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131B0" w:rsidRPr="00A131B0" w:rsidRDefault="00371025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4.9</w:t>
      </w:r>
      <w:r w:rsidR="00A131B0" w:rsidRPr="00A131B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 В качестве членов жюри (экспертов) могут привлекаться </w:t>
      </w:r>
      <w:r w:rsidR="00A131B0" w:rsidRPr="00A131B0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представители Дома детского творчества Красносельского района.</w:t>
      </w:r>
    </w:p>
    <w:p w:rsidR="00A131B0" w:rsidRPr="00A131B0" w:rsidRDefault="00A131B0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131B0" w:rsidRPr="00A131B0" w:rsidRDefault="00371025" w:rsidP="00A131B0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</w:t>
      </w:r>
      <w:r w:rsidR="00A131B0" w:rsidRPr="00A131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A131B0" w:rsidRPr="00A131B0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жюри не обсуждается, обжалованию и пересмотру не подлежит.</w:t>
      </w:r>
    </w:p>
    <w:p w:rsidR="00A131B0" w:rsidRPr="00A131B0" w:rsidRDefault="00A131B0" w:rsidP="00A131B0">
      <w:pPr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613AD6" w:rsidRDefault="00613AD6" w:rsidP="00A131B0">
      <w:pPr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  <w:br w:type="page"/>
      </w:r>
    </w:p>
    <w:p w:rsidR="00440B0B" w:rsidRDefault="00440B0B" w:rsidP="00A131B0">
      <w:pPr>
        <w:spacing w:after="0" w:line="240" w:lineRule="auto"/>
        <w:ind w:firstLine="709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123DBD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5. Финансирование </w:t>
      </w:r>
      <w:r w:rsidR="00D659A3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  <w:t>конкурса и размещение информации о результатах</w:t>
      </w:r>
    </w:p>
    <w:p w:rsidR="006F2700" w:rsidRPr="006F2700" w:rsidRDefault="006F2700" w:rsidP="00A13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440B0B" w:rsidRPr="00123DBD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DB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мероприятия 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за счет бюджетных средств                  ГБ</w:t>
      </w:r>
      <w:r w:rsidRPr="00123DB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ДО ДООЦ «Ц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ГПВи</w:t>
      </w:r>
      <w:r w:rsidRPr="00123DBD">
        <w:rPr>
          <w:rFonts w:ascii="Times New Roman" w:eastAsia="Times New Roman" w:hAnsi="Times New Roman" w:cs="Times New Roman"/>
          <w:sz w:val="24"/>
          <w:szCs w:val="24"/>
          <w:lang w:eastAsia="ru-RU"/>
        </w:rPr>
        <w:t>БЖ».</w:t>
      </w:r>
    </w:p>
    <w:p w:rsidR="006F2700" w:rsidRDefault="006F2700" w:rsidP="00440B0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C3B" w:rsidRDefault="00440B0B" w:rsidP="00440B0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72AA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Информация о Конкурсе, положение и ито</w:t>
      </w:r>
      <w:r w:rsidR="006A5FE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говые протоколы публикуются</w:t>
      </w:r>
      <w:r w:rsidR="002D4C3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D4C3B" w:rsidRDefault="002D4C3B" w:rsidP="002D4C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C3B" w:rsidRDefault="00AC3133" w:rsidP="002D4C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4C3B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="002D4C3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2D4C3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gramStart"/>
        <w:r w:rsidR="002D4C3B"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 w:rsidR="002D4C3B"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2D4C3B"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4" w:history="1">
        <w:r w:rsidR="002D4C3B"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 w:rsidR="002D4C3B"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877FFD" w:rsidRDefault="00877FFD" w:rsidP="00440B0B">
      <w:pPr>
        <w:pStyle w:val="a3"/>
        <w:keepNext/>
        <w:keepLines/>
        <w:widowControl w:val="0"/>
        <w:tabs>
          <w:tab w:val="left" w:pos="3829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40B0B" w:rsidRDefault="00440B0B" w:rsidP="00440B0B">
      <w:pPr>
        <w:pStyle w:val="a3"/>
        <w:keepNext/>
        <w:keepLines/>
        <w:widowControl w:val="0"/>
        <w:tabs>
          <w:tab w:val="left" w:pos="3829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903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Участники Конкурса</w:t>
      </w:r>
      <w:bookmarkEnd w:id="1"/>
    </w:p>
    <w:p w:rsidR="006F2700" w:rsidRPr="006F2700" w:rsidRDefault="006F2700" w:rsidP="00440B0B">
      <w:pPr>
        <w:pStyle w:val="a3"/>
        <w:keepNext/>
        <w:keepLines/>
        <w:widowControl w:val="0"/>
        <w:tabs>
          <w:tab w:val="left" w:pos="3829"/>
        </w:tabs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p w:rsidR="00440B0B" w:rsidRDefault="00203F94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Конкурсе принимают</w:t>
      </w:r>
      <w:r w:rsidR="00440B0B" w:rsidRPr="00BC1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участие коллективы </w:t>
      </w:r>
      <w:r w:rsidR="0044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ДОУ Красносельского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</w:t>
      </w:r>
      <w:r w:rsidR="0044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Санкт-Петербурга.</w:t>
      </w:r>
    </w:p>
    <w:p w:rsidR="00440B0B" w:rsidRDefault="008A1AC6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</w:t>
      </w:r>
      <w:r w:rsidR="00203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двух</w:t>
      </w:r>
      <w:r w:rsidR="0044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возрастных категориях:</w:t>
      </w:r>
    </w:p>
    <w:p w:rsidR="00440B0B" w:rsidRPr="004F37F6" w:rsidRDefault="00203F94" w:rsidP="00440B0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8A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группа- 5 - 6 </w:t>
      </w:r>
      <w:r w:rsidR="00440B0B" w:rsidRPr="004F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лет</w:t>
      </w:r>
      <w:r w:rsidR="008A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(старшая)</w:t>
      </w:r>
      <w:r w:rsidR="00440B0B" w:rsidRPr="004F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40B0B" w:rsidRDefault="00203F94" w:rsidP="00440B0B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8A1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группа- 6 – 7 лет (подготовительная</w:t>
      </w:r>
      <w:r w:rsidR="00440B0B" w:rsidRPr="004F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</w:p>
    <w:p w:rsidR="00440B0B" w:rsidRPr="004E7AD3" w:rsidRDefault="00203F94" w:rsidP="00440B0B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357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 Конкурс</w:t>
      </w:r>
      <w:r w:rsidR="00440B0B" w:rsidRPr="004E7AD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направляется не более </w:t>
      </w:r>
      <w:r w:rsidR="00440B0B" w:rsidRPr="004E7AD3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одного коллектива </w:t>
      </w: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от ДОУ </w:t>
      </w:r>
      <w:r w:rsidR="00440B0B" w:rsidRPr="004E7AD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каждой возрастной группе, в</w:t>
      </w:r>
      <w:r w:rsidR="00440B0B" w:rsidRPr="004E7AD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каждой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номинации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8A2513" w:rsidRPr="008A251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не более 4-х номеров от ДОУ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  <w:r w:rsidR="00440B0B" w:rsidRPr="004E7AD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40B0B" w:rsidRPr="00665D37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1E575F" w:rsidRDefault="001E575F" w:rsidP="001E5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E5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предоставления работ на Конкурс</w:t>
      </w:r>
    </w:p>
    <w:p w:rsidR="006F2700" w:rsidRPr="006F2700" w:rsidRDefault="006F2700" w:rsidP="001E5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.1. Направление работы для участия в Конкурсе означает согласие автора(</w:t>
      </w:r>
      <w:proofErr w:type="spellStart"/>
      <w:proofErr w:type="gramStart"/>
      <w:r w:rsidRPr="001E575F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и их законных представителей с условиями Конкурса указанными в Положении о конкурсе.</w:t>
      </w:r>
    </w:p>
    <w:p w:rsidR="006F2700" w:rsidRDefault="006F2700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.2. Направляя работу на участие в Конкурсе, родитель, законный представитель обучающегося автоматически дает согласие на обработку персональных данных своего ребенка 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(ГБУ ДО ДООЦ «ЦГПВиБЖ», юридический адрес: Санкт-Петербург, </w:t>
      </w:r>
      <w:proofErr w:type="spellStart"/>
      <w:r w:rsidRPr="001E575F">
        <w:rPr>
          <w:rFonts w:ascii="Times New Roman" w:hAnsi="Times New Roman" w:cs="Times New Roman"/>
          <w:color w:val="000000"/>
          <w:sz w:val="24"/>
          <w:szCs w:val="24"/>
        </w:rPr>
        <w:t>ул.Пионерстроя</w:t>
      </w:r>
      <w:proofErr w:type="spellEnd"/>
      <w:r w:rsidRPr="001E575F">
        <w:rPr>
          <w:rFonts w:ascii="Times New Roman" w:hAnsi="Times New Roman" w:cs="Times New Roman"/>
          <w:color w:val="000000"/>
          <w:sz w:val="24"/>
          <w:szCs w:val="24"/>
        </w:rPr>
        <w:t>, д.10, корп.2).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образовательное учреждение, группа;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конкурсе.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 и физическим лицам, отвечающим за организацию и проведение районного Конкурса.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В том числе родитель, законный представитель разрешает считать общедоступными, в том числе выставлять в сети Интернет, следующие персональные данные своего ребенка: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образовательное учреждение, группа;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и безвозмездно публиковать в открытом доступе фотографию работы, представленной на Конкурс.</w:t>
      </w:r>
    </w:p>
    <w:p w:rsidR="006F2700" w:rsidRDefault="006F2700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.3. 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6F2700" w:rsidRDefault="006F2700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.4. Организаторы Конкурса оставляют за собой право использовать                                       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6F2700" w:rsidRDefault="006F2700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.5. Для участия в Конкурсе не принимаются работы в случаях, если: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содержание представленной работы не соответствует тематике Конкурса;</w:t>
      </w:r>
    </w:p>
    <w:p w:rsidR="001E575F" w:rsidRPr="001E575F" w:rsidRDefault="001E575F" w:rsidP="001E57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содержание конкурсных работ не соответствует требованиям Конкурса;</w:t>
      </w:r>
    </w:p>
    <w:p w:rsidR="001E575F" w:rsidRDefault="001E575F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40B0B" w:rsidRDefault="001E575F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8</w:t>
      </w:r>
      <w:r w:rsidR="00440B0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. С</w:t>
      </w:r>
      <w:r w:rsidR="00440B0B" w:rsidRPr="00405A81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одержание конкурса</w:t>
      </w:r>
    </w:p>
    <w:p w:rsidR="005E5B33" w:rsidRPr="005E5B33" w:rsidRDefault="005E5B33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440B0B" w:rsidRDefault="00021F50" w:rsidP="009A5FB1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8.1. Конкурс проводится в двух номинациях</w:t>
      </w:r>
      <w:r w:rsidR="009A5FB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 п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редусматривает представление конкурсных номеров</w:t>
      </w:r>
      <w:r w:rsidR="009A5FB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, посвященных пожарным </w:t>
      </w:r>
      <w:r w:rsidR="009A5FB1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 пожарному делу, деятельности отрядов др</w:t>
      </w:r>
      <w:r w:rsidR="009A5FB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ужин юных пожарных.</w:t>
      </w:r>
    </w:p>
    <w:p w:rsidR="00440B0B" w:rsidRDefault="00440B0B" w:rsidP="00440B0B">
      <w:pPr>
        <w:keepNext/>
        <w:keepLines/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8A2513" w:rsidRPr="008A2513" w:rsidRDefault="008A2513" w:rsidP="008A251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Номинация 1</w:t>
      </w:r>
      <w:r w:rsidRPr="008A251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Pr="008A251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Хореографическое искусство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8A2513" w:rsidRPr="008A2513" w:rsidRDefault="008A2513" w:rsidP="008A2513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Участвуют только творческие колл</w:t>
      </w:r>
      <w:r w:rsidR="0051391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ективы (состав коллектива 4 – 25</w:t>
      </w:r>
      <w:r w:rsidRP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человек)</w:t>
      </w:r>
    </w:p>
    <w:p w:rsidR="00440B0B" w:rsidRPr="00665D37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Продолжительность выступления не более 4-х минут.</w:t>
      </w:r>
    </w:p>
    <w:p w:rsidR="005E5B33" w:rsidRDefault="005E5B33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40B0B" w:rsidRPr="00CB22AE" w:rsidRDefault="008A2513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Номинация 2</w:t>
      </w:r>
      <w:r w:rsidR="00440B0B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:</w:t>
      </w:r>
      <w:r w:rsidR="00440B0B" w:rsidRPr="00CB22A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="00440B0B" w:rsidRPr="00CB22AE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Литературно-музыкальная композиция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»</w:t>
      </w:r>
    </w:p>
    <w:p w:rsidR="00440B0B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Участвуют только т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ворческие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коллективы (состав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коллектива </w:t>
      </w:r>
      <w:r w:rsidR="008A2513">
        <w:rPr>
          <w:rFonts w:ascii="Times New Roman" w:eastAsia="Tahoma" w:hAnsi="Times New Roman" w:cs="Times New Roman"/>
          <w:color w:val="000000"/>
          <w:spacing w:val="30"/>
          <w:sz w:val="24"/>
          <w:szCs w:val="24"/>
          <w:lang w:eastAsia="ru-RU" w:bidi="ru-RU"/>
        </w:rPr>
        <w:t>6-25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чел.)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440B0B" w:rsidRPr="00665D37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Время выступления не должно превышать 10 минут.</w:t>
      </w:r>
    </w:p>
    <w:p w:rsidR="00021F50" w:rsidRDefault="00021F50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40B0B" w:rsidRDefault="00021F50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8.2. 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Допускается только </w:t>
      </w:r>
      <w:r w:rsidR="008A2513" w:rsidRPr="008A251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«ЖИВОЕ»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исполнение песни, музыкальное </w:t>
      </w:r>
      <w:r w:rsidR="004855D5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сопровождение допускается </w:t>
      </w:r>
      <w:r w:rsidR="006F270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как «живое»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6F270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так и в записи, без вокала. П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риветствуется использование воспитанниками музыкальных инструментов.</w:t>
      </w:r>
    </w:p>
    <w:p w:rsidR="008A2513" w:rsidRDefault="008A2513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40B0B" w:rsidRDefault="001E575F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9</w:t>
      </w:r>
      <w:r w:rsidR="00440B0B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. Подведение итогов и награждение</w:t>
      </w:r>
    </w:p>
    <w:p w:rsidR="005E5B33" w:rsidRPr="005E5B33" w:rsidRDefault="005E5B33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color w:val="000000"/>
          <w:sz w:val="16"/>
          <w:szCs w:val="16"/>
          <w:lang w:eastAsia="ru-RU" w:bidi="ru-RU"/>
        </w:rPr>
      </w:pPr>
    </w:p>
    <w:p w:rsidR="00440B0B" w:rsidRPr="00665D37" w:rsidRDefault="005E5B33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9.1. </w:t>
      </w:r>
      <w:r w:rsidR="00440B0B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Итоги п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одводятся </w:t>
      </w:r>
      <w:r w:rsidR="00440B0B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в каждой номинации</w:t>
      </w:r>
      <w:r w:rsidR="008A2513" w:rsidRP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2513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Конкурса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по двум</w:t>
      </w:r>
      <w:r w:rsidR="00440B0B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возрастным группам и утверждаются оргкомитетом.</w:t>
      </w:r>
    </w:p>
    <w:p w:rsidR="00440B0B" w:rsidRPr="00665D37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Жюри конкурса:</w:t>
      </w:r>
    </w:p>
    <w:p w:rsidR="00440B0B" w:rsidRPr="00C4191B" w:rsidRDefault="00440B0B" w:rsidP="00440B0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проводит оценку конкурсных выступлений в соответствии с критериями;</w:t>
      </w:r>
    </w:p>
    <w:p w:rsidR="00440B0B" w:rsidRPr="008D1B08" w:rsidRDefault="00440B0B" w:rsidP="00440B0B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определяет кандидатуры победителя (1 место) и призеров (2 и 3 </w:t>
      </w:r>
      <w:proofErr w:type="gramStart"/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места)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proofErr w:type="gramEnd"/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                    </w:t>
      </w:r>
      <w:r w:rsidRPr="00C4191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каждому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D1B0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направлению в каждой номинации и в каждой возрастной категории конкурса.</w:t>
      </w:r>
    </w:p>
    <w:p w:rsidR="00440B0B" w:rsidRPr="00665D37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Решение жюри оформляется протоколом и утверждается председателем жюри.</w:t>
      </w:r>
    </w:p>
    <w:p w:rsidR="005E5B33" w:rsidRDefault="005E5B33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40B0B" w:rsidRPr="00665D37" w:rsidRDefault="005E5B33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9.2. </w:t>
      </w:r>
      <w:r w:rsidR="00440B0B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Победител</w:t>
      </w:r>
      <w:r w:rsidR="00440B0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 и призеры в каждой номинации Ко</w:t>
      </w:r>
      <w:r w:rsidR="00440B0B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нкурса определяются по наибольшей сумме </w:t>
      </w:r>
      <w:r w:rsidR="00440B0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баллов, выставленных членами жюри.</w:t>
      </w:r>
    </w:p>
    <w:p w:rsidR="00440B0B" w:rsidRPr="00CF2150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Поб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едители и призеры награждаются 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грамотами</w:t>
      </w:r>
      <w:r w:rsidR="008A2513" w:rsidRP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(д</w:t>
      </w:r>
      <w:r w:rsidR="008A2513"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ипломами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)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F215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Жюри имеет право в любой </w:t>
      </w:r>
      <w:r w:rsidR="008A2513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из конкурсных номинаций</w:t>
      </w:r>
      <w:r w:rsidRPr="00CF2150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не определять победителя (1 место) или призеров (2 и 3 места).</w:t>
      </w:r>
    </w:p>
    <w:p w:rsidR="00B961AC" w:rsidRDefault="00B961AC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40B0B" w:rsidRPr="00665D37" w:rsidRDefault="00B961AC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9.3. </w:t>
      </w:r>
      <w:r w:rsidR="00440B0B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 совпадении количества баллов проводится дополнительное совещание членов жюри для определения победителей. В случае непринятия решения членами жюри, окончательное решение о распределении мест принимает Председатель жюри.</w:t>
      </w:r>
    </w:p>
    <w:p w:rsidR="00440B0B" w:rsidRPr="00C87E1F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C87E1F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Решения жюри окончательные и пересмотру не подлежат.</w:t>
      </w:r>
    </w:p>
    <w:p w:rsidR="00440B0B" w:rsidRPr="00665D37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40B0B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Дополнительно снимаются баллы 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за превышение количественного состава участни</w:t>
      </w:r>
      <w:r w:rsidR="008A2513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ков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, несоблюдение временного регламента, не</w:t>
      </w:r>
      <w:r w:rsidR="00B961AC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соответствие темы выступления</w:t>
      </w:r>
      <w:r w:rsidR="00AE4751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- до 5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баллов за каждое нарушение.</w:t>
      </w:r>
    </w:p>
    <w:p w:rsidR="00125BA2" w:rsidRPr="00125BA2" w:rsidRDefault="00125BA2" w:rsidP="00125BA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125BA2" w:rsidRDefault="00125BA2" w:rsidP="00125BA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125BA2" w:rsidRPr="00125BA2" w:rsidRDefault="00125BA2" w:rsidP="00125BA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№ 1</w:t>
      </w:r>
    </w:p>
    <w:p w:rsidR="00125BA2" w:rsidRDefault="00125BA2" w:rsidP="00125BA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125BA2" w:rsidRPr="00125BA2" w:rsidRDefault="00125BA2" w:rsidP="00125BA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125BA2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Критерии оценки Номеров</w:t>
      </w:r>
    </w:p>
    <w:p w:rsidR="00125BA2" w:rsidRPr="00125BA2" w:rsidRDefault="00125BA2" w:rsidP="00125BA2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"/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258"/>
        <w:gridCol w:w="1701"/>
      </w:tblGrid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125BA2" w:rsidRPr="00125BA2" w:rsidTr="00125BA2">
        <w:trPr>
          <w:trHeight w:val="657"/>
        </w:trPr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2"/>
            <w:vAlign w:val="center"/>
          </w:tcPr>
          <w:p w:rsidR="00125BA2" w:rsidRPr="00125BA2" w:rsidRDefault="00125BA2" w:rsidP="00125BA2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«Литературно-музыкальная композиция</w:t>
            </w:r>
            <w:r w:rsidRPr="00125BA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подход (использование костюмов, реквизита, оформление сцены)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 </w:t>
            </w: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Умение держаться на сцене (артистичность, эмоциональность, слаженность действий)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15 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Музыкальность исполнения (живое исполнение, использование музыкальных инструментов воспитанниками)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10 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сюжетной линии, целостность композиции номера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15 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слайдов, видеоматериалов, аудиоматериалов, соответствующих тематике и названию номера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5 баллов</w:t>
            </w:r>
          </w:p>
        </w:tc>
      </w:tr>
      <w:tr w:rsidR="00125BA2" w:rsidRPr="00125BA2" w:rsidTr="00125BA2">
        <w:trPr>
          <w:trHeight w:val="579"/>
        </w:trPr>
        <w:tc>
          <w:tcPr>
            <w:tcW w:w="8109" w:type="dxa"/>
            <w:gridSpan w:val="2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125BA2" w:rsidRPr="00125BA2" w:rsidTr="00125BA2">
        <w:tc>
          <w:tcPr>
            <w:tcW w:w="851" w:type="dxa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2"/>
            <w:vAlign w:val="center"/>
          </w:tcPr>
          <w:p w:rsidR="00125BA2" w:rsidRPr="00125BA2" w:rsidRDefault="00125BA2" w:rsidP="00125BA2">
            <w:pPr>
              <w:widowControl w:val="0"/>
              <w:ind w:firstLine="709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«</w:t>
            </w:r>
            <w:r w:rsidRPr="008A2513"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Хореографическое искусство</w:t>
            </w:r>
            <w:r>
              <w:rPr>
                <w:rFonts w:ascii="Times New Roman" w:eastAsia="Tahoma" w:hAnsi="Times New Roman"/>
                <w:b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Музыкальность (ритмичность)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15 </w:t>
            </w: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подход (использование костюмов, реквизита, оформление сцены)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10 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держаться на сцене (артистичность, эмоциональность,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инхронность)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rPr>
                <w:rFonts w:ascii="Calibri" w:hAnsi="Calibri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10 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Композиция (рисунок танца)</w:t>
            </w: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rPr>
                <w:rFonts w:ascii="Calibri" w:hAnsi="Calibri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10 баллов</w:t>
            </w:r>
          </w:p>
        </w:tc>
      </w:tr>
      <w:tr w:rsidR="00125BA2" w:rsidRPr="00125BA2" w:rsidTr="00125BA2">
        <w:tc>
          <w:tcPr>
            <w:tcW w:w="851" w:type="dxa"/>
            <w:vAlign w:val="center"/>
          </w:tcPr>
          <w:p w:rsidR="00125BA2" w:rsidRPr="00125BA2" w:rsidRDefault="00125BA2" w:rsidP="00125BA2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258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слайдов, видеоматериалов, аудиоматериалов, соответствующих тематике и названию номера</w:t>
            </w:r>
          </w:p>
        </w:tc>
        <w:tc>
          <w:tcPr>
            <w:tcW w:w="1701" w:type="dxa"/>
            <w:vAlign w:val="center"/>
          </w:tcPr>
          <w:p w:rsidR="00125BA2" w:rsidRPr="00125BA2" w:rsidRDefault="00125BA2" w:rsidP="00125BA2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5BA2">
              <w:rPr>
                <w:rFonts w:ascii="Times New Roman" w:hAnsi="Times New Roman"/>
                <w:color w:val="000000"/>
                <w:sz w:val="24"/>
                <w:szCs w:val="24"/>
              </w:rPr>
              <w:t>до 5 баллов</w:t>
            </w:r>
          </w:p>
        </w:tc>
      </w:tr>
    </w:tbl>
    <w:p w:rsidR="00125BA2" w:rsidRDefault="00125BA2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40B0B" w:rsidRPr="00665D37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eastAsia="ru-RU" w:bidi="ru-RU"/>
        </w:rPr>
      </w:pPr>
    </w:p>
    <w:p w:rsidR="00125BA2" w:rsidRPr="00665D37" w:rsidRDefault="00125BA2" w:rsidP="00125BA2">
      <w:pPr>
        <w:framePr w:w="9211" w:wrap="notBeside" w:vAnchor="text" w:hAnchor="page" w:x="1668" w:y="71"/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"/>
          <w:szCs w:val="2"/>
          <w:lang w:eastAsia="ru-RU" w:bidi="ru-RU"/>
        </w:rPr>
      </w:pPr>
    </w:p>
    <w:p w:rsidR="00440B0B" w:rsidRDefault="00440B0B" w:rsidP="00440B0B">
      <w:pP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sectPr w:rsidR="00440B0B" w:rsidSect="009C5D6A">
          <w:footerReference w:type="default" r:id="rId15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br w:type="page"/>
      </w:r>
    </w:p>
    <w:p w:rsidR="00440B0B" w:rsidRPr="00125BA2" w:rsidRDefault="00125BA2" w:rsidP="00440B0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125B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Приложение № 2</w:t>
      </w:r>
    </w:p>
    <w:p w:rsidR="00440B0B" w:rsidRDefault="00440B0B" w:rsidP="00440B0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E575F" w:rsidRPr="001E575F" w:rsidRDefault="001E575F" w:rsidP="00440B0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0B0B" w:rsidRPr="001E575F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40B0B" w:rsidRPr="001E575F" w:rsidRDefault="00440B0B" w:rsidP="00440B0B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1E575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Заявка</w:t>
      </w:r>
    </w:p>
    <w:tbl>
      <w:tblPr>
        <w:tblpPr w:leftFromText="180" w:rightFromText="180" w:vertAnchor="text" w:horzAnchor="margin" w:tblpXSpec="center" w:tblpY="2365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127"/>
        <w:gridCol w:w="3118"/>
        <w:gridCol w:w="1985"/>
        <w:gridCol w:w="2268"/>
      </w:tblGrid>
      <w:tr w:rsidR="001E575F" w:rsidRPr="001E575F" w:rsidTr="001E575F">
        <w:trPr>
          <w:trHeight w:hRule="exact" w:val="1711"/>
        </w:trPr>
        <w:tc>
          <w:tcPr>
            <w:tcW w:w="562" w:type="dxa"/>
            <w:shd w:val="clear" w:color="auto" w:fill="FFFFFF"/>
            <w:vAlign w:val="center"/>
            <w:hideMark/>
          </w:tcPr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3119" w:type="dxa"/>
            <w:shd w:val="clear" w:color="auto" w:fill="FFFFFF"/>
            <w:vAlign w:val="center"/>
            <w:hideMark/>
          </w:tcPr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Ф.И</w:t>
            </w:r>
          </w:p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1E575F" w:rsidRPr="001E575F" w:rsidRDefault="009B7982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Возрастная категория</w:t>
            </w:r>
            <w:r w:rsid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(старшая/подготовительная)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№ группы,</w:t>
            </w:r>
          </w:p>
          <w:p w:rsid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название </w:t>
            </w:r>
          </w:p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(если есть)</w:t>
            </w: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Ф.И.0</w:t>
            </w:r>
          </w:p>
          <w:p w:rsid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руководителя коллектива (полностью), </w:t>
            </w:r>
          </w:p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должность, </w:t>
            </w: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Название</w:t>
            </w:r>
          </w:p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музыкальной</w:t>
            </w:r>
          </w:p>
          <w:p w:rsidR="001E575F" w:rsidRPr="001E575F" w:rsidRDefault="001E575F" w:rsidP="00752F6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1E575F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</w:tr>
      <w:tr w:rsidR="001E575F" w:rsidRPr="001E575F" w:rsidTr="001E575F">
        <w:trPr>
          <w:trHeight w:hRule="exact" w:val="269"/>
        </w:trPr>
        <w:tc>
          <w:tcPr>
            <w:tcW w:w="562" w:type="dxa"/>
            <w:shd w:val="clear" w:color="auto" w:fill="FFFFFF"/>
            <w:vAlign w:val="center"/>
          </w:tcPr>
          <w:p w:rsidR="001E575F" w:rsidRPr="001E575F" w:rsidRDefault="001E575F" w:rsidP="001E57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E575F" w:rsidRPr="001E575F" w:rsidTr="001E575F">
        <w:trPr>
          <w:trHeight w:hRule="exact" w:val="293"/>
        </w:trPr>
        <w:tc>
          <w:tcPr>
            <w:tcW w:w="562" w:type="dxa"/>
            <w:shd w:val="clear" w:color="auto" w:fill="FFFFFF"/>
            <w:vAlign w:val="center"/>
          </w:tcPr>
          <w:p w:rsidR="001E575F" w:rsidRPr="001E575F" w:rsidRDefault="001E575F" w:rsidP="001E575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575F" w:rsidRPr="001E575F" w:rsidRDefault="001E575F" w:rsidP="00752F60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1E575F" w:rsidRPr="001E575F" w:rsidRDefault="00440B0B" w:rsidP="001E575F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iCs/>
          <w:sz w:val="24"/>
          <w:szCs w:val="24"/>
          <w:lang w:eastAsia="ru-RU" w:bidi="ru-RU"/>
        </w:rPr>
      </w:pPr>
      <w:r w:rsidRPr="001E575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на участие </w:t>
      </w:r>
      <w:r w:rsidR="001E575F" w:rsidRPr="001E575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в </w:t>
      </w:r>
      <w:r w:rsidR="001E575F" w:rsidRPr="001E575F"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  <w:t xml:space="preserve">районном </w:t>
      </w:r>
      <w:r w:rsidR="001E575F" w:rsidRPr="001E575F">
        <w:rPr>
          <w:rFonts w:ascii="Times New Roman" w:eastAsia="Tahoma" w:hAnsi="Times New Roman" w:cs="Times New Roman"/>
          <w:bCs/>
          <w:iCs/>
          <w:sz w:val="24"/>
          <w:szCs w:val="24"/>
          <w:lang w:eastAsia="ru-RU" w:bidi="ru-RU"/>
        </w:rPr>
        <w:t>творческом конкурсе по пожарной тематике</w:t>
      </w:r>
    </w:p>
    <w:p w:rsidR="001E575F" w:rsidRPr="001E575F" w:rsidRDefault="001E575F" w:rsidP="001E575F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bCs/>
          <w:iCs/>
          <w:sz w:val="24"/>
          <w:szCs w:val="24"/>
          <w:lang w:eastAsia="ru-RU" w:bidi="ru-RU"/>
        </w:rPr>
      </w:pPr>
      <w:r w:rsidRPr="001E575F">
        <w:rPr>
          <w:rFonts w:ascii="Times New Roman" w:eastAsia="Tahoma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Pr="001E575F">
        <w:rPr>
          <w:rFonts w:ascii="Times New Roman" w:eastAsia="Tahoma" w:hAnsi="Times New Roman" w:cs="Times New Roman"/>
          <w:b/>
          <w:bCs/>
          <w:iCs/>
          <w:sz w:val="24"/>
          <w:szCs w:val="24"/>
          <w:lang w:eastAsia="ru-RU" w:bidi="ru-RU"/>
        </w:rPr>
        <w:t>«Всегда на линии огня!»</w:t>
      </w:r>
    </w:p>
    <w:p w:rsidR="001E575F" w:rsidRPr="001E575F" w:rsidRDefault="001E575F" w:rsidP="001E575F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</w:pPr>
      <w:r w:rsidRPr="001E575F">
        <w:rPr>
          <w:rFonts w:ascii="Times New Roman" w:eastAsia="Tahoma" w:hAnsi="Times New Roman" w:cs="Times New Roman"/>
          <w:bCs/>
          <w:iCs/>
          <w:sz w:val="24"/>
          <w:szCs w:val="24"/>
          <w:lang w:eastAsia="ru-RU" w:bidi="ru-RU"/>
        </w:rPr>
        <w:t>среди воспитанников дошкольных учреждений Красносельского района Санкт-Петербурга</w:t>
      </w:r>
      <w:r w:rsidRPr="001E575F"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  <w:t xml:space="preserve"> Красносельского района </w:t>
      </w:r>
    </w:p>
    <w:p w:rsidR="00440B0B" w:rsidRPr="001E575F" w:rsidRDefault="001E575F" w:rsidP="001E575F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</w:pPr>
      <w:r w:rsidRPr="001E575F">
        <w:rPr>
          <w:rFonts w:ascii="Times New Roman" w:eastAsia="Tahoma" w:hAnsi="Times New Roman" w:cs="Times New Roman"/>
          <w:iCs/>
          <w:sz w:val="24"/>
          <w:szCs w:val="24"/>
          <w:lang w:eastAsia="ru-RU" w:bidi="ru-RU"/>
        </w:rPr>
        <w:t>Санкт-Петербурга</w:t>
      </w:r>
    </w:p>
    <w:p w:rsidR="001E575F" w:rsidRPr="001E575F" w:rsidRDefault="001E575F" w:rsidP="001E575F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</w:pPr>
    </w:p>
    <w:p w:rsidR="001E575F" w:rsidRPr="001E575F" w:rsidRDefault="001E575F" w:rsidP="001E575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1E575F">
        <w:rPr>
          <w:rFonts w:ascii="Times New Roman" w:eastAsia="Times New Roman" w:hAnsi="Times New Roman" w:cs="Times New Roman"/>
        </w:rPr>
        <w:t>(№ ДОУ) ______________________________________</w:t>
      </w:r>
    </w:p>
    <w:p w:rsidR="00440B0B" w:rsidRPr="001E575F" w:rsidRDefault="00440B0B" w:rsidP="00440B0B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1E575F" w:rsidRPr="001E575F" w:rsidRDefault="001E575F" w:rsidP="00440B0B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440B0B" w:rsidRPr="001E575F" w:rsidRDefault="00440B0B" w:rsidP="00440B0B">
      <w:pPr>
        <w:framePr w:w="9672" w:wrap="notBeside" w:vAnchor="text" w:hAnchor="text" w:xAlign="center" w:y="-276"/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"/>
          <w:szCs w:val="2"/>
          <w:lang w:eastAsia="ru-RU" w:bidi="ru-RU"/>
        </w:rPr>
      </w:pPr>
    </w:p>
    <w:p w:rsidR="00440B0B" w:rsidRPr="001E575F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"/>
          <w:szCs w:val="2"/>
          <w:lang w:eastAsia="ru-RU" w:bidi="ru-RU"/>
        </w:rPr>
      </w:pPr>
    </w:p>
    <w:p w:rsidR="00440B0B" w:rsidRPr="001E575F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40B0B" w:rsidRPr="001E575F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40B0B" w:rsidRPr="001E575F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575F" w:rsidRPr="001E575F" w:rsidRDefault="001E575F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575F" w:rsidRPr="001E575F" w:rsidRDefault="001E575F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575F" w:rsidRPr="001E575F" w:rsidRDefault="001E575F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E575F" w:rsidRPr="001E575F" w:rsidRDefault="001E575F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40B0B" w:rsidRPr="001E575F" w:rsidRDefault="008A5AA2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 w:bidi="ru-RU"/>
        </w:rPr>
        <w:t>Руководитель ДОУ</w:t>
      </w:r>
      <w:r w:rsidR="00440B0B" w:rsidRPr="001E575F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_________________________________________</w:t>
      </w:r>
    </w:p>
    <w:p w:rsidR="00440B0B" w:rsidRPr="00320D24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320D24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t xml:space="preserve">                                                                 Подпись</w:t>
      </w:r>
    </w:p>
    <w:p w:rsidR="00440B0B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A5AA2" w:rsidRDefault="008A5AA2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40B0B" w:rsidRPr="00320D24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0D24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</w:p>
    <w:p w:rsidR="00440B0B" w:rsidRDefault="00440B0B" w:rsidP="00440B0B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440B0B" w:rsidRPr="005E4E5D" w:rsidRDefault="00440B0B" w:rsidP="00440B0B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Контактный телефон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</w:t>
      </w: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40B0B" w:rsidRDefault="00440B0B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440B0B" w:rsidRPr="009D5763" w:rsidRDefault="00440B0B" w:rsidP="001E575F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D37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1E575F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</w:p>
    <w:sectPr w:rsidR="00440B0B" w:rsidRPr="009D5763" w:rsidSect="001E575F">
      <w:pgSz w:w="16838" w:h="11906" w:orient="landscape"/>
      <w:pgMar w:top="28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7B" w:rsidRDefault="0020257B" w:rsidP="00440B0B">
      <w:pPr>
        <w:spacing w:after="0" w:line="240" w:lineRule="auto"/>
      </w:pPr>
      <w:r>
        <w:separator/>
      </w:r>
    </w:p>
  </w:endnote>
  <w:endnote w:type="continuationSeparator" w:id="0">
    <w:p w:rsidR="0020257B" w:rsidRDefault="0020257B" w:rsidP="0044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95811"/>
      <w:docPartObj>
        <w:docPartGallery w:val="Page Numbers (Bottom of Page)"/>
        <w:docPartUnique/>
      </w:docPartObj>
    </w:sdtPr>
    <w:sdtEndPr/>
    <w:sdtContent>
      <w:p w:rsidR="00CC12B0" w:rsidRDefault="003309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12F">
          <w:rPr>
            <w:noProof/>
          </w:rPr>
          <w:t>7</w:t>
        </w:r>
        <w:r>
          <w:fldChar w:fldCharType="end"/>
        </w:r>
      </w:p>
    </w:sdtContent>
  </w:sdt>
  <w:p w:rsidR="00CC12B0" w:rsidRDefault="0020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7B" w:rsidRDefault="0020257B" w:rsidP="00440B0B">
      <w:pPr>
        <w:spacing w:after="0" w:line="240" w:lineRule="auto"/>
      </w:pPr>
      <w:r>
        <w:separator/>
      </w:r>
    </w:p>
  </w:footnote>
  <w:footnote w:type="continuationSeparator" w:id="0">
    <w:p w:rsidR="0020257B" w:rsidRDefault="0020257B" w:rsidP="00440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F91"/>
    <w:multiLevelType w:val="hybridMultilevel"/>
    <w:tmpl w:val="53CE9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847D6"/>
    <w:multiLevelType w:val="hybridMultilevel"/>
    <w:tmpl w:val="21A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3AA"/>
    <w:multiLevelType w:val="hybridMultilevel"/>
    <w:tmpl w:val="EDBCD70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2F242206"/>
    <w:multiLevelType w:val="hybridMultilevel"/>
    <w:tmpl w:val="F7DC39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36150"/>
    <w:multiLevelType w:val="hybridMultilevel"/>
    <w:tmpl w:val="1830362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5D6A8E"/>
    <w:multiLevelType w:val="hybridMultilevel"/>
    <w:tmpl w:val="2DFE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0B"/>
    <w:rsid w:val="00021F50"/>
    <w:rsid w:val="00070E2B"/>
    <w:rsid w:val="000A1BB3"/>
    <w:rsid w:val="000B63AB"/>
    <w:rsid w:val="000C4301"/>
    <w:rsid w:val="000D1112"/>
    <w:rsid w:val="000D4D2E"/>
    <w:rsid w:val="001224FD"/>
    <w:rsid w:val="00125BA2"/>
    <w:rsid w:val="001264FC"/>
    <w:rsid w:val="001A0117"/>
    <w:rsid w:val="001E575F"/>
    <w:rsid w:val="0020257B"/>
    <w:rsid w:val="00203F94"/>
    <w:rsid w:val="00221914"/>
    <w:rsid w:val="00266810"/>
    <w:rsid w:val="00295ED2"/>
    <w:rsid w:val="002A30FB"/>
    <w:rsid w:val="002D0F96"/>
    <w:rsid w:val="002D4C3B"/>
    <w:rsid w:val="002E473E"/>
    <w:rsid w:val="003035F5"/>
    <w:rsid w:val="00327712"/>
    <w:rsid w:val="00330976"/>
    <w:rsid w:val="00350677"/>
    <w:rsid w:val="00371025"/>
    <w:rsid w:val="0037269C"/>
    <w:rsid w:val="00440B0B"/>
    <w:rsid w:val="00466E0D"/>
    <w:rsid w:val="00477DDA"/>
    <w:rsid w:val="004855D5"/>
    <w:rsid w:val="00513912"/>
    <w:rsid w:val="00584E74"/>
    <w:rsid w:val="00594273"/>
    <w:rsid w:val="005E5B33"/>
    <w:rsid w:val="005F40D1"/>
    <w:rsid w:val="00602865"/>
    <w:rsid w:val="00612C78"/>
    <w:rsid w:val="00613AD6"/>
    <w:rsid w:val="00647514"/>
    <w:rsid w:val="00670A65"/>
    <w:rsid w:val="0067266E"/>
    <w:rsid w:val="006A5FEF"/>
    <w:rsid w:val="006E326A"/>
    <w:rsid w:val="006E707C"/>
    <w:rsid w:val="006F0097"/>
    <w:rsid w:val="006F2700"/>
    <w:rsid w:val="00714629"/>
    <w:rsid w:val="0075050D"/>
    <w:rsid w:val="00751867"/>
    <w:rsid w:val="00752F60"/>
    <w:rsid w:val="00794E70"/>
    <w:rsid w:val="007E5AA5"/>
    <w:rsid w:val="0082355C"/>
    <w:rsid w:val="008478D9"/>
    <w:rsid w:val="008663EB"/>
    <w:rsid w:val="00877FFD"/>
    <w:rsid w:val="008A1AC6"/>
    <w:rsid w:val="008A2513"/>
    <w:rsid w:val="008A5AA2"/>
    <w:rsid w:val="008B2AB0"/>
    <w:rsid w:val="008B72EC"/>
    <w:rsid w:val="00922EA5"/>
    <w:rsid w:val="00942BBC"/>
    <w:rsid w:val="009A11CE"/>
    <w:rsid w:val="009A5FB1"/>
    <w:rsid w:val="009B7982"/>
    <w:rsid w:val="00A131B0"/>
    <w:rsid w:val="00A50A64"/>
    <w:rsid w:val="00A86A5A"/>
    <w:rsid w:val="00A87FA8"/>
    <w:rsid w:val="00AC3133"/>
    <w:rsid w:val="00AE4751"/>
    <w:rsid w:val="00B00946"/>
    <w:rsid w:val="00B216BA"/>
    <w:rsid w:val="00B31141"/>
    <w:rsid w:val="00B360C2"/>
    <w:rsid w:val="00B4012F"/>
    <w:rsid w:val="00B961AC"/>
    <w:rsid w:val="00BC49FE"/>
    <w:rsid w:val="00C15A13"/>
    <w:rsid w:val="00C21297"/>
    <w:rsid w:val="00C64523"/>
    <w:rsid w:val="00CC5152"/>
    <w:rsid w:val="00D659A3"/>
    <w:rsid w:val="00D83B47"/>
    <w:rsid w:val="00E003E3"/>
    <w:rsid w:val="00F30ADD"/>
    <w:rsid w:val="00F352FF"/>
    <w:rsid w:val="00F46BFB"/>
    <w:rsid w:val="00FB374A"/>
    <w:rsid w:val="00FE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130CC-0013-4459-9F26-85D53E67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0B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40B0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40B0B"/>
  </w:style>
  <w:style w:type="character" w:styleId="a6">
    <w:name w:val="Hyperlink"/>
    <w:basedOn w:val="a0"/>
    <w:uiPriority w:val="99"/>
    <w:unhideWhenUsed/>
    <w:rsid w:val="00440B0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4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B0B"/>
  </w:style>
  <w:style w:type="paragraph" w:styleId="a9">
    <w:name w:val="header"/>
    <w:basedOn w:val="a"/>
    <w:link w:val="aa"/>
    <w:uiPriority w:val="99"/>
    <w:unhideWhenUsed/>
    <w:rsid w:val="0044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B0B"/>
  </w:style>
  <w:style w:type="paragraph" w:styleId="ab">
    <w:name w:val="Normal (Web)"/>
    <w:basedOn w:val="a"/>
    <w:uiPriority w:val="99"/>
    <w:semiHidden/>
    <w:unhideWhenUsed/>
    <w:rsid w:val="00A8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c"/>
    <w:uiPriority w:val="39"/>
    <w:rsid w:val="000D4D2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0D4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zh.edu.ru/" TargetMode="External"/><Relationship Id="rId13" Type="http://schemas.openxmlformats.org/officeDocument/2006/relationships/hyperlink" Target="https://vk.com/cbzh_cgp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bzh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020obg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vk.com/topic-141007323_405584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bzh_cgpv" TargetMode="External"/><Relationship Id="rId14" Type="http://schemas.openxmlformats.org/officeDocument/2006/relationships/hyperlink" Target="https://vk.com/topic-141007323_4055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57FF-7A31-4CC9-A2BA-36D9BA94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67</cp:revision>
  <cp:lastPrinted>2019-04-30T09:23:00Z</cp:lastPrinted>
  <dcterms:created xsi:type="dcterms:W3CDTF">2018-10-01T10:13:00Z</dcterms:created>
  <dcterms:modified xsi:type="dcterms:W3CDTF">2020-09-09T07:27:00Z</dcterms:modified>
</cp:coreProperties>
</file>